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B11D" w14:textId="77777777" w:rsidR="004F53BE" w:rsidRPr="004F53BE" w:rsidRDefault="004F53BE" w:rsidP="004F53BE">
      <w:pPr>
        <w:ind w:left="-851"/>
        <w:rPr>
          <w:rFonts w:ascii="Cera Pro" w:hAnsi="Cera Pro" w:cs="Times New Roman"/>
        </w:rPr>
      </w:pPr>
    </w:p>
    <w:p w14:paraId="0D6DE0BC" w14:textId="77777777" w:rsidR="004F53BE" w:rsidRDefault="004F53BE" w:rsidP="004F53BE">
      <w:pPr>
        <w:ind w:left="-851"/>
        <w:rPr>
          <w:rFonts w:ascii="Cera Pro" w:hAnsi="Cera Pro" w:cs="Times New Roman"/>
        </w:rPr>
      </w:pPr>
      <w:r w:rsidRPr="004F53BE">
        <w:rPr>
          <w:rFonts w:ascii="Cera Pro" w:hAnsi="Cera Pro" w:cs="Times New Roman"/>
        </w:rPr>
        <w:t xml:space="preserve">Уважаемые жители! </w:t>
      </w:r>
    </w:p>
    <w:p w14:paraId="550FD199" w14:textId="77777777" w:rsidR="004F53BE" w:rsidRDefault="004F53BE" w:rsidP="004F53BE">
      <w:pPr>
        <w:ind w:left="-851"/>
        <w:rPr>
          <w:rFonts w:ascii="Cera Pro" w:hAnsi="Cera Pro" w:cs="Times New Roman"/>
        </w:rPr>
      </w:pPr>
    </w:p>
    <w:p w14:paraId="5AE8C8A6" w14:textId="77777777" w:rsidR="004F53BE" w:rsidRDefault="004F53BE" w:rsidP="004F53BE">
      <w:pPr>
        <w:ind w:left="-851"/>
        <w:rPr>
          <w:rFonts w:ascii="Cera Pro" w:hAnsi="Cera Pro" w:cs="Times New Roman"/>
        </w:rPr>
      </w:pPr>
    </w:p>
    <w:p w14:paraId="74D2E96B" w14:textId="4B534877" w:rsidR="004F53BE" w:rsidRPr="004F53BE" w:rsidRDefault="004F53BE" w:rsidP="004F53BE">
      <w:pPr>
        <w:ind w:left="-851"/>
        <w:rPr>
          <w:rFonts w:ascii="Cera Pro" w:hAnsi="Cera Pro" w:cs="Times New Roman"/>
        </w:rPr>
      </w:pPr>
      <w:r w:rsidRPr="004F53BE">
        <w:rPr>
          <w:rFonts w:ascii="Cera Pro" w:hAnsi="Cera Pro" w:cs="Times New Roman"/>
        </w:rPr>
        <w:t>Проект благоустройства вашего двора опубликован на сайте программы Президента Татарстана "Наш двор».</w:t>
      </w:r>
    </w:p>
    <w:p w14:paraId="5A519C50" w14:textId="77777777" w:rsidR="004F53BE" w:rsidRPr="004F53BE" w:rsidRDefault="004F53BE" w:rsidP="004F53BE">
      <w:pPr>
        <w:ind w:left="-851"/>
        <w:rPr>
          <w:rFonts w:ascii="Cera Pro" w:hAnsi="Cera Pro" w:cs="Times New Roman"/>
        </w:rPr>
      </w:pPr>
    </w:p>
    <w:p w14:paraId="07E69F61" w14:textId="77777777" w:rsidR="004F53BE" w:rsidRPr="004F53BE" w:rsidRDefault="004F53BE" w:rsidP="004F53BE">
      <w:pPr>
        <w:ind w:left="-851"/>
        <w:rPr>
          <w:rFonts w:ascii="Cera Pro" w:hAnsi="Cera Pro" w:cs="Times New Roman"/>
        </w:rPr>
      </w:pPr>
      <w:r w:rsidRPr="004F53BE">
        <w:rPr>
          <w:rFonts w:ascii="Cera Pro" w:hAnsi="Cera Pro" w:cs="Times New Roman"/>
        </w:rPr>
        <w:t>Чтобы найти план-схему:</w:t>
      </w:r>
    </w:p>
    <w:p w14:paraId="357CF872" w14:textId="77777777" w:rsidR="004F53BE" w:rsidRPr="004F53BE" w:rsidRDefault="004F53BE" w:rsidP="004F53BE">
      <w:pPr>
        <w:ind w:left="-851"/>
        <w:rPr>
          <w:rFonts w:ascii="Cera Pro" w:hAnsi="Cera Pro" w:cs="Times New Roman"/>
        </w:rPr>
      </w:pPr>
    </w:p>
    <w:p w14:paraId="16540DB3" w14:textId="77777777" w:rsidR="004F53BE" w:rsidRPr="004F53BE" w:rsidRDefault="004F53BE" w:rsidP="004F53BE">
      <w:pPr>
        <w:pStyle w:val="a7"/>
        <w:numPr>
          <w:ilvl w:val="0"/>
          <w:numId w:val="5"/>
        </w:numPr>
        <w:ind w:left="-284" w:hanging="207"/>
        <w:rPr>
          <w:rFonts w:ascii="Cera Pro" w:hAnsi="Cera Pro" w:cs="Times New Roman"/>
        </w:rPr>
      </w:pPr>
      <w:r w:rsidRPr="004F53BE">
        <w:rPr>
          <w:rFonts w:ascii="Cera Pro" w:hAnsi="Cera Pro" w:cs="Times New Roman"/>
        </w:rPr>
        <w:t xml:space="preserve">Заходите на сайт </w:t>
      </w:r>
      <w:r w:rsidRPr="004F53BE">
        <w:rPr>
          <w:rFonts w:ascii="Cera Pro" w:hAnsi="Cera Pro" w:cs="Times New Roman"/>
          <w:lang w:val="en-US"/>
        </w:rPr>
        <w:t>dvor</w:t>
      </w:r>
      <w:r w:rsidRPr="004F53BE">
        <w:rPr>
          <w:rFonts w:ascii="Cera Pro" w:hAnsi="Cera Pro" w:cs="Times New Roman"/>
        </w:rPr>
        <w:t>.</w:t>
      </w:r>
      <w:r w:rsidRPr="004F53BE">
        <w:rPr>
          <w:rFonts w:ascii="Cera Pro" w:hAnsi="Cera Pro" w:cs="Times New Roman"/>
          <w:lang w:val="en-US"/>
        </w:rPr>
        <w:t>tatar</w:t>
      </w:r>
    </w:p>
    <w:p w14:paraId="319E4F2A" w14:textId="2690C490" w:rsidR="004F53BE" w:rsidRPr="004F53BE" w:rsidRDefault="004F53BE" w:rsidP="004F53BE">
      <w:pPr>
        <w:pStyle w:val="a7"/>
        <w:numPr>
          <w:ilvl w:val="0"/>
          <w:numId w:val="5"/>
        </w:numPr>
        <w:ind w:left="-284" w:hanging="207"/>
        <w:rPr>
          <w:rFonts w:ascii="Cera Pro" w:hAnsi="Cera Pro" w:cs="Times New Roman"/>
        </w:rPr>
      </w:pPr>
      <w:r w:rsidRPr="004F53BE">
        <w:rPr>
          <w:rFonts w:ascii="Cera Pro" w:hAnsi="Cera Pro" w:cs="Times New Roman"/>
        </w:rPr>
        <w:t xml:space="preserve">Выбирайте свой район </w:t>
      </w:r>
      <w:r>
        <w:rPr>
          <w:rFonts w:ascii="Cera Pro" w:hAnsi="Cera Pro" w:cs="Times New Roman"/>
        </w:rPr>
        <w:t xml:space="preserve">на Карте благоустройства дворов </w:t>
      </w:r>
      <w:r w:rsidRPr="004F53BE">
        <w:rPr>
          <w:rFonts w:ascii="Cera Pro" w:hAnsi="Cera Pro" w:cs="Times New Roman"/>
        </w:rPr>
        <w:t xml:space="preserve">Татарстана или во вкладке «О программе», «Документы» </w:t>
      </w:r>
    </w:p>
    <w:p w14:paraId="214FCE82" w14:textId="77777777" w:rsidR="004F53BE" w:rsidRPr="004F53BE" w:rsidRDefault="004F53BE" w:rsidP="004F53BE">
      <w:pPr>
        <w:ind w:left="-851"/>
        <w:rPr>
          <w:rFonts w:ascii="Cera Pro" w:hAnsi="Cera Pro" w:cs="Times New Roman"/>
        </w:rPr>
      </w:pPr>
    </w:p>
    <w:p w14:paraId="0DB21950" w14:textId="336746AD" w:rsidR="004F53BE" w:rsidRPr="004F53BE" w:rsidRDefault="004F53BE" w:rsidP="004F53BE">
      <w:pPr>
        <w:ind w:left="-851"/>
        <w:rPr>
          <w:rFonts w:ascii="Cera Pro" w:hAnsi="Cera Pro" w:cs="Times New Roman"/>
          <w:b/>
          <w:bCs/>
        </w:rPr>
      </w:pPr>
      <w:r w:rsidRPr="004F53BE">
        <w:rPr>
          <w:rFonts w:ascii="Cera Pro" w:hAnsi="Cera Pro" w:cs="Times New Roman"/>
        </w:rPr>
        <w:t xml:space="preserve">Ждём комментарии к проекту благоустройства вашего </w:t>
      </w:r>
      <w:r w:rsidRPr="004F53BE">
        <w:rPr>
          <w:rFonts w:ascii="Cera Pro" w:hAnsi="Cera Pro" w:cs="Times New Roman"/>
        </w:rPr>
        <w:br/>
        <w:t xml:space="preserve">двора </w:t>
      </w:r>
      <w:r w:rsidRPr="004F53BE">
        <w:rPr>
          <w:rFonts w:ascii="Cera Pro" w:hAnsi="Cera Pro" w:cs="Times New Roman"/>
          <w:b/>
          <w:bCs/>
          <w:color w:val="E05656"/>
        </w:rPr>
        <w:t>до 1 мая</w:t>
      </w:r>
      <w:r w:rsidRPr="004F53BE">
        <w:rPr>
          <w:rFonts w:ascii="Cera Pro" w:hAnsi="Cera Pro" w:cs="Times New Roman"/>
          <w:b/>
          <w:bCs/>
        </w:rPr>
        <w:t>.</w:t>
      </w:r>
    </w:p>
    <w:p w14:paraId="0481BB80" w14:textId="77777777" w:rsidR="004F53BE" w:rsidRPr="004F53BE" w:rsidRDefault="004F53BE" w:rsidP="004F53BE">
      <w:pPr>
        <w:ind w:left="-851"/>
        <w:rPr>
          <w:rFonts w:ascii="Cera Pro" w:hAnsi="Cera Pro" w:cs="Times New Roman"/>
          <w:b/>
          <w:bCs/>
        </w:rPr>
      </w:pPr>
    </w:p>
    <w:p w14:paraId="0002E223" w14:textId="77777777" w:rsidR="004F53BE" w:rsidRPr="004F53BE" w:rsidRDefault="004F53BE" w:rsidP="004F53BE">
      <w:pPr>
        <w:ind w:left="-851"/>
        <w:rPr>
          <w:rFonts w:ascii="Cera Pro" w:hAnsi="Cera Pro" w:cs="Times New Roman"/>
        </w:rPr>
      </w:pPr>
      <w:r w:rsidRPr="004F53BE">
        <w:rPr>
          <w:rFonts w:ascii="Cera Pro" w:hAnsi="Cera Pro" w:cs="Times New Roman"/>
        </w:rPr>
        <w:t xml:space="preserve">Оставить пожелания можно двумя способами: </w:t>
      </w:r>
    </w:p>
    <w:p w14:paraId="09AA1AE1" w14:textId="77777777" w:rsidR="004F53BE" w:rsidRPr="004F53BE" w:rsidRDefault="004F53BE" w:rsidP="004F53BE">
      <w:pPr>
        <w:ind w:left="-851"/>
        <w:rPr>
          <w:rFonts w:ascii="Cera Pro" w:hAnsi="Cera Pro" w:cs="Times New Roman"/>
        </w:rPr>
      </w:pPr>
    </w:p>
    <w:p w14:paraId="102BDC41" w14:textId="7DD098EC" w:rsidR="004F53BE" w:rsidRPr="004F53BE" w:rsidRDefault="004F53BE" w:rsidP="004F53BE">
      <w:pPr>
        <w:pStyle w:val="a7"/>
        <w:numPr>
          <w:ilvl w:val="0"/>
          <w:numId w:val="4"/>
        </w:numPr>
        <w:ind w:hanging="218"/>
        <w:rPr>
          <w:rFonts w:ascii="Cera Pro" w:hAnsi="Cera Pro" w:cs="Times New Roman"/>
        </w:rPr>
      </w:pPr>
      <w:r w:rsidRPr="004F53BE">
        <w:rPr>
          <w:rFonts w:ascii="Cera Pro" w:hAnsi="Cera Pro" w:cs="Times New Roman"/>
        </w:rPr>
        <w:t>По телефону горячей линии 8 (800) 27-5-2020</w:t>
      </w:r>
    </w:p>
    <w:p w14:paraId="72D06CBF" w14:textId="7DAD5631" w:rsidR="004F53BE" w:rsidRPr="004F53BE" w:rsidRDefault="004F53BE" w:rsidP="004F53BE">
      <w:pPr>
        <w:pStyle w:val="a7"/>
        <w:numPr>
          <w:ilvl w:val="0"/>
          <w:numId w:val="4"/>
        </w:numPr>
        <w:ind w:hanging="218"/>
        <w:rPr>
          <w:rFonts w:ascii="Cera Pro" w:hAnsi="Cera Pro" w:cs="Times New Roman"/>
        </w:rPr>
      </w:pPr>
      <w:r w:rsidRPr="004F53BE">
        <w:rPr>
          <w:rFonts w:ascii="Cera Pro" w:hAnsi="Cera Pro" w:cs="Times New Roman"/>
        </w:rPr>
        <w:t xml:space="preserve">На сайте </w:t>
      </w:r>
      <w:r w:rsidRPr="004F53BE">
        <w:rPr>
          <w:rFonts w:ascii="Cera Pro" w:hAnsi="Cera Pro" w:cs="Times New Roman"/>
          <w:lang w:val="en-US"/>
        </w:rPr>
        <w:t>dvor.tatar</w:t>
      </w:r>
    </w:p>
    <w:p w14:paraId="40E8DC6A" w14:textId="77777777" w:rsidR="004F53BE" w:rsidRPr="004F53BE" w:rsidRDefault="004F53BE" w:rsidP="004F53BE">
      <w:pPr>
        <w:ind w:left="-851"/>
        <w:rPr>
          <w:rFonts w:ascii="Cera Pro" w:hAnsi="Cera Pro" w:cs="Times New Roman"/>
        </w:rPr>
      </w:pPr>
    </w:p>
    <w:p w14:paraId="405CA041" w14:textId="77777777" w:rsidR="004F53BE" w:rsidRPr="004F53BE" w:rsidRDefault="004F53BE" w:rsidP="004F53BE">
      <w:pPr>
        <w:ind w:left="-851"/>
        <w:rPr>
          <w:rFonts w:ascii="Cera Pro" w:hAnsi="Cera Pro" w:cs="Times New Roman"/>
        </w:rPr>
      </w:pPr>
      <w:r w:rsidRPr="004F53BE">
        <w:rPr>
          <w:rFonts w:ascii="Cera Pro" w:hAnsi="Cera Pro" w:cs="Times New Roman"/>
        </w:rPr>
        <w:t xml:space="preserve">Спасибо за ваше участие! </w:t>
      </w:r>
    </w:p>
    <w:p w14:paraId="03EC001A" w14:textId="637EADD4" w:rsidR="00B5454B" w:rsidRPr="004F53BE" w:rsidRDefault="00B5454B" w:rsidP="004F53BE">
      <w:pPr>
        <w:rPr>
          <w:rFonts w:ascii="Cera Pro" w:hAnsi="Cera Pro"/>
        </w:rPr>
      </w:pPr>
    </w:p>
    <w:sectPr w:rsidR="00B5454B" w:rsidRPr="004F53BE" w:rsidSect="00C44828">
      <w:headerReference w:type="default" r:id="rId8"/>
      <w:footerReference w:type="default" r:id="rId9"/>
      <w:pgSz w:w="8400" w:h="11900" w:code="11"/>
      <w:pgMar w:top="1134" w:right="701" w:bottom="1134" w:left="1701" w:header="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3ABA" w14:textId="77777777" w:rsidR="000572DB" w:rsidRDefault="000572DB" w:rsidP="00783B3E">
      <w:r>
        <w:separator/>
      </w:r>
    </w:p>
  </w:endnote>
  <w:endnote w:type="continuationSeparator" w:id="0">
    <w:p w14:paraId="20C62768" w14:textId="77777777" w:rsidR="000572DB" w:rsidRDefault="000572DB" w:rsidP="0078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era Pro">
    <w:altName w:val="Calibri"/>
    <w:charset w:val="00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EA08E" w14:textId="2174BBC7" w:rsidR="00783B3E" w:rsidRDefault="00140DCD" w:rsidP="00783B3E">
    <w:pPr>
      <w:pStyle w:val="a5"/>
      <w:ind w:left="-1701"/>
    </w:pPr>
    <w:r>
      <w:rPr>
        <w:noProof/>
        <w:lang w:eastAsia="ru-RU"/>
      </w:rPr>
      <w:drawing>
        <wp:inline distT="0" distB="0" distL="0" distR="0" wp14:anchorId="165476CB" wp14:editId="09FEDF5D">
          <wp:extent cx="5411335" cy="94234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об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4826" cy="1023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0B6E7" w14:textId="77777777" w:rsidR="000572DB" w:rsidRDefault="000572DB" w:rsidP="00783B3E">
      <w:r>
        <w:separator/>
      </w:r>
    </w:p>
  </w:footnote>
  <w:footnote w:type="continuationSeparator" w:id="0">
    <w:p w14:paraId="647A7867" w14:textId="77777777" w:rsidR="000572DB" w:rsidRDefault="000572DB" w:rsidP="0078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34F1" w14:textId="2CEB99F0" w:rsidR="00783B3E" w:rsidRDefault="00852150" w:rsidP="00783B3E">
    <w:pPr>
      <w:pStyle w:val="a3"/>
      <w:tabs>
        <w:tab w:val="clear" w:pos="9355"/>
        <w:tab w:val="left" w:pos="9214"/>
      </w:tabs>
      <w:ind w:left="-1701" w:right="-701"/>
    </w:pPr>
    <w:r>
      <w:rPr>
        <w:noProof/>
        <w:lang w:eastAsia="ru-RU"/>
      </w:rPr>
      <w:drawing>
        <wp:inline distT="0" distB="0" distL="0" distR="0" wp14:anchorId="657D680C" wp14:editId="4D28570E">
          <wp:extent cx="5306060" cy="1559753"/>
          <wp:effectExtent l="0" t="0" r="254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об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993" cy="162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665E"/>
    <w:multiLevelType w:val="hybridMultilevel"/>
    <w:tmpl w:val="A7DC55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B436B"/>
    <w:multiLevelType w:val="hybridMultilevel"/>
    <w:tmpl w:val="425C2D3A"/>
    <w:lvl w:ilvl="0" w:tplc="986499B4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E0565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68759D7"/>
    <w:multiLevelType w:val="hybridMultilevel"/>
    <w:tmpl w:val="C39232FA"/>
    <w:lvl w:ilvl="0" w:tplc="A6DE02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4A722E71"/>
    <w:multiLevelType w:val="hybridMultilevel"/>
    <w:tmpl w:val="88FA6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E3102"/>
    <w:multiLevelType w:val="hybridMultilevel"/>
    <w:tmpl w:val="6BF4D1CA"/>
    <w:lvl w:ilvl="0" w:tplc="5A5E50BA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3E"/>
    <w:rsid w:val="00053CD6"/>
    <w:rsid w:val="000572DB"/>
    <w:rsid w:val="00084EB5"/>
    <w:rsid w:val="00140DCD"/>
    <w:rsid w:val="001A4375"/>
    <w:rsid w:val="0030141F"/>
    <w:rsid w:val="00405DCC"/>
    <w:rsid w:val="004F53BE"/>
    <w:rsid w:val="00600619"/>
    <w:rsid w:val="00783B3E"/>
    <w:rsid w:val="00796101"/>
    <w:rsid w:val="00852150"/>
    <w:rsid w:val="008A3DDA"/>
    <w:rsid w:val="008C7E99"/>
    <w:rsid w:val="009C51E4"/>
    <w:rsid w:val="00B5454B"/>
    <w:rsid w:val="00BA70E3"/>
    <w:rsid w:val="00C44828"/>
    <w:rsid w:val="00CD571C"/>
    <w:rsid w:val="00DF3364"/>
    <w:rsid w:val="00F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315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F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B3E"/>
  </w:style>
  <w:style w:type="paragraph" w:styleId="a5">
    <w:name w:val="footer"/>
    <w:basedOn w:val="a"/>
    <w:link w:val="a6"/>
    <w:uiPriority w:val="99"/>
    <w:unhideWhenUsed/>
    <w:rsid w:val="00783B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B3E"/>
  </w:style>
  <w:style w:type="paragraph" w:styleId="a7">
    <w:name w:val="List Paragraph"/>
    <w:basedOn w:val="a"/>
    <w:uiPriority w:val="34"/>
    <w:qFormat/>
    <w:rsid w:val="004F53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52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AFAEC173-2009-FF48-8B2E-B7E2B27335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roman.gerasimov.tatar@gmail.com</cp:lastModifiedBy>
  <cp:revision>2</cp:revision>
  <cp:lastPrinted>2020-04-07T12:39:00Z</cp:lastPrinted>
  <dcterms:created xsi:type="dcterms:W3CDTF">2020-04-28T09:59:00Z</dcterms:created>
  <dcterms:modified xsi:type="dcterms:W3CDTF">2020-04-28T09:59:00Z</dcterms:modified>
</cp:coreProperties>
</file>