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0" w:rsidRDefault="00CF1BFA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E1D30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6E1D30">
        <w:rPr>
          <w:rFonts w:ascii="Times New Roman" w:hAnsi="Times New Roman" w:cs="Times New Roman"/>
          <w:b/>
          <w:sz w:val="28"/>
          <w:szCs w:val="28"/>
        </w:rPr>
        <w:t>БРиОР+К</w:t>
      </w:r>
      <w:proofErr w:type="spellEnd"/>
      <w:r w:rsidR="006E1D3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D85C75" w:rsidRDefault="00D85C75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C75" w:rsidRPr="00190F2D" w:rsidRDefault="00D85C75" w:rsidP="00D85C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Общая характеристика жилищного фонда:</w:t>
      </w:r>
    </w:p>
    <w:p w:rsidR="00D85C75" w:rsidRDefault="00D85C75" w:rsidP="00D85C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85C75" w:rsidRDefault="00D85C75" w:rsidP="00D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68A3">
        <w:rPr>
          <w:rFonts w:ascii="Times New Roman" w:hAnsi="Times New Roman" w:cs="Times New Roman"/>
          <w:sz w:val="28"/>
          <w:szCs w:val="28"/>
        </w:rPr>
        <w:t xml:space="preserve"> управлении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БРиОР+К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2019 году находилось</w:t>
      </w:r>
      <w:r w:rsidRPr="002968A3">
        <w:rPr>
          <w:rFonts w:ascii="Times New Roman" w:hAnsi="Times New Roman" w:cs="Times New Roman"/>
          <w:sz w:val="28"/>
          <w:szCs w:val="28"/>
        </w:rPr>
        <w:t xml:space="preserve"> </w:t>
      </w:r>
      <w:r w:rsidRPr="00A332BF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A3">
        <w:rPr>
          <w:rFonts w:ascii="Times New Roman" w:hAnsi="Times New Roman" w:cs="Times New Roman"/>
          <w:sz w:val="28"/>
          <w:szCs w:val="28"/>
        </w:rPr>
        <w:t>многоквартирных жилых дом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B2825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из них прибыло в управление в 2019 году: </w:t>
      </w:r>
    </w:p>
    <w:p w:rsidR="00D85C75" w:rsidRDefault="00D85C75" w:rsidP="00D85C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2825">
        <w:rPr>
          <w:rFonts w:ascii="Times New Roman" w:hAnsi="Times New Roman" w:cs="Times New Roman"/>
          <w:sz w:val="28"/>
          <w:szCs w:val="28"/>
        </w:rPr>
        <w:t xml:space="preserve">бщая площадь МКД с учетом МОП составляет </w:t>
      </w:r>
      <w:r w:rsidRPr="003B2825">
        <w:rPr>
          <w:rFonts w:ascii="Times New Roman" w:hAnsi="Times New Roman" w:cs="Times New Roman"/>
          <w:b/>
          <w:sz w:val="28"/>
          <w:szCs w:val="28"/>
        </w:rPr>
        <w:t>599</w:t>
      </w:r>
      <w:r w:rsidRPr="003B2825">
        <w:rPr>
          <w:rFonts w:ascii="Times New Roman" w:hAnsi="Times New Roman" w:cs="Times New Roman"/>
          <w:sz w:val="28"/>
          <w:szCs w:val="28"/>
        </w:rPr>
        <w:t xml:space="preserve"> тыс. кв. метров; </w:t>
      </w:r>
    </w:p>
    <w:p w:rsidR="00D85C75" w:rsidRDefault="00D85C75" w:rsidP="001819D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общая площадь жилых и нежилых помещений </w:t>
      </w:r>
      <w:r w:rsidRPr="00D85C75">
        <w:rPr>
          <w:rFonts w:ascii="Times New Roman" w:hAnsi="Times New Roman" w:cs="Times New Roman"/>
          <w:b/>
          <w:sz w:val="28"/>
          <w:szCs w:val="28"/>
        </w:rPr>
        <w:t>439</w:t>
      </w:r>
      <w:r w:rsidRPr="00D85C75">
        <w:rPr>
          <w:rFonts w:ascii="Times New Roman" w:hAnsi="Times New Roman" w:cs="Times New Roman"/>
          <w:sz w:val="28"/>
          <w:szCs w:val="28"/>
        </w:rPr>
        <w:t xml:space="preserve"> тыс. кв. метров, </w:t>
      </w:r>
    </w:p>
    <w:p w:rsidR="00D85C75" w:rsidRPr="00D85C75" w:rsidRDefault="00D85C75" w:rsidP="001819D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в жилом фонде </w:t>
      </w:r>
      <w:r w:rsidRPr="00D85C75">
        <w:rPr>
          <w:rFonts w:ascii="Times New Roman" w:hAnsi="Times New Roman" w:cs="Times New Roman"/>
          <w:b/>
          <w:sz w:val="28"/>
          <w:szCs w:val="28"/>
        </w:rPr>
        <w:t>230</w:t>
      </w:r>
      <w:r w:rsidRPr="00D85C75">
        <w:rPr>
          <w:rFonts w:ascii="Times New Roman" w:hAnsi="Times New Roman" w:cs="Times New Roman"/>
          <w:sz w:val="28"/>
          <w:szCs w:val="28"/>
        </w:rPr>
        <w:t xml:space="preserve"> подъездов, </w:t>
      </w:r>
      <w:r w:rsidRPr="00D85C75">
        <w:rPr>
          <w:rFonts w:ascii="Times New Roman" w:hAnsi="Times New Roman" w:cs="Times New Roman"/>
          <w:b/>
          <w:sz w:val="28"/>
          <w:szCs w:val="28"/>
        </w:rPr>
        <w:t>178</w:t>
      </w:r>
      <w:r w:rsidRPr="00D85C75">
        <w:rPr>
          <w:rFonts w:ascii="Times New Roman" w:hAnsi="Times New Roman" w:cs="Times New Roman"/>
          <w:sz w:val="28"/>
          <w:szCs w:val="28"/>
        </w:rPr>
        <w:t xml:space="preserve"> лифтов в </w:t>
      </w:r>
      <w:r w:rsidRPr="00D85C75">
        <w:rPr>
          <w:rFonts w:ascii="Times New Roman" w:hAnsi="Times New Roman" w:cs="Times New Roman"/>
          <w:b/>
          <w:sz w:val="28"/>
          <w:szCs w:val="28"/>
        </w:rPr>
        <w:t>52</w:t>
      </w:r>
      <w:r w:rsidRPr="00D85C75">
        <w:rPr>
          <w:rFonts w:ascii="Times New Roman" w:hAnsi="Times New Roman" w:cs="Times New Roman"/>
          <w:sz w:val="28"/>
          <w:szCs w:val="28"/>
        </w:rPr>
        <w:t xml:space="preserve"> домах;</w:t>
      </w:r>
    </w:p>
    <w:p w:rsidR="00D85C75" w:rsidRDefault="00D85C75" w:rsidP="00821BB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лицевых счетов </w:t>
      </w:r>
      <w:r w:rsidRPr="00D85C75">
        <w:rPr>
          <w:rFonts w:ascii="Times New Roman" w:hAnsi="Times New Roman" w:cs="Times New Roman"/>
          <w:b/>
          <w:sz w:val="28"/>
          <w:szCs w:val="28"/>
        </w:rPr>
        <w:t>8244</w:t>
      </w:r>
      <w:r w:rsidRPr="00D85C75">
        <w:rPr>
          <w:rFonts w:ascii="Times New Roman" w:hAnsi="Times New Roman" w:cs="Times New Roman"/>
          <w:sz w:val="28"/>
          <w:szCs w:val="28"/>
        </w:rPr>
        <w:t xml:space="preserve"> единиц из них </w:t>
      </w:r>
      <w:r w:rsidRPr="00D85C75">
        <w:rPr>
          <w:rFonts w:ascii="Times New Roman" w:hAnsi="Times New Roman" w:cs="Times New Roman"/>
          <w:b/>
          <w:sz w:val="28"/>
          <w:szCs w:val="28"/>
        </w:rPr>
        <w:t>504</w:t>
      </w:r>
      <w:r w:rsidRPr="00D85C75">
        <w:rPr>
          <w:rFonts w:ascii="Times New Roman" w:hAnsi="Times New Roman" w:cs="Times New Roman"/>
          <w:sz w:val="28"/>
          <w:szCs w:val="28"/>
        </w:rPr>
        <w:t xml:space="preserve"> лицевых счета принадлежат муниципальным квартирам. </w:t>
      </w:r>
    </w:p>
    <w:p w:rsidR="00D85C75" w:rsidRPr="00D85C75" w:rsidRDefault="00D85C75" w:rsidP="00821BB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количество квартир </w:t>
      </w:r>
      <w:r w:rsidRPr="00D85C75">
        <w:rPr>
          <w:rFonts w:ascii="Times New Roman" w:hAnsi="Times New Roman" w:cs="Times New Roman"/>
          <w:b/>
          <w:sz w:val="28"/>
          <w:szCs w:val="28"/>
        </w:rPr>
        <w:t>7 896</w:t>
      </w:r>
      <w:r w:rsidRPr="00D85C75">
        <w:rPr>
          <w:rFonts w:ascii="Times New Roman" w:hAnsi="Times New Roman" w:cs="Times New Roman"/>
          <w:sz w:val="28"/>
          <w:szCs w:val="28"/>
        </w:rPr>
        <w:t xml:space="preserve"> единиц, из них </w:t>
      </w:r>
      <w:r w:rsidRPr="00D85C75">
        <w:rPr>
          <w:rFonts w:ascii="Times New Roman" w:hAnsi="Times New Roman" w:cs="Times New Roman"/>
          <w:b/>
          <w:sz w:val="28"/>
          <w:szCs w:val="28"/>
        </w:rPr>
        <w:t>401</w:t>
      </w:r>
      <w:r w:rsidRPr="00D85C75">
        <w:rPr>
          <w:rFonts w:ascii="Times New Roman" w:hAnsi="Times New Roman" w:cs="Times New Roman"/>
          <w:sz w:val="28"/>
          <w:szCs w:val="28"/>
        </w:rPr>
        <w:t xml:space="preserve"> квартира является муниципальной собственностью.</w:t>
      </w:r>
    </w:p>
    <w:p w:rsidR="00D85C75" w:rsidRDefault="00D85C75" w:rsidP="00D85C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5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>
        <w:rPr>
          <w:rFonts w:ascii="Times New Roman" w:hAnsi="Times New Roman" w:cs="Times New Roman"/>
          <w:b/>
          <w:sz w:val="28"/>
          <w:szCs w:val="28"/>
        </w:rPr>
        <w:t>18 721</w:t>
      </w:r>
      <w:r w:rsidRPr="003B282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C75" w:rsidRDefault="00D85C75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-Общедомовыми приборами учета </w:t>
      </w:r>
      <w:r w:rsidRPr="002E08DF">
        <w:rPr>
          <w:rFonts w:ascii="Times New Roman" w:hAnsi="Times New Roman" w:cs="Times New Roman"/>
          <w:b/>
          <w:sz w:val="28"/>
          <w:szCs w:val="28"/>
        </w:rPr>
        <w:t>ХВС</w:t>
      </w:r>
      <w:r>
        <w:rPr>
          <w:rFonts w:ascii="Times New Roman" w:hAnsi="Times New Roman" w:cs="Times New Roman"/>
          <w:b/>
          <w:sz w:val="28"/>
          <w:szCs w:val="28"/>
        </w:rPr>
        <w:t xml:space="preserve">, электричества и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Pr="002E08DF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F">
        <w:rPr>
          <w:rFonts w:ascii="Times New Roman" w:hAnsi="Times New Roman" w:cs="Times New Roman"/>
          <w:b/>
          <w:sz w:val="28"/>
          <w:szCs w:val="28"/>
        </w:rPr>
        <w:t>В 35 домах приборы учета ХВС</w:t>
      </w:r>
      <w:r>
        <w:rPr>
          <w:rFonts w:ascii="Times New Roman" w:hAnsi="Times New Roman" w:cs="Times New Roman"/>
          <w:sz w:val="28"/>
          <w:szCs w:val="28"/>
        </w:rPr>
        <w:t xml:space="preserve"> оснащены системами автоматизированного снятия и передачи параметров давления и объема потребления коммунальной услуги ХВС.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 домах приборы учета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автоматизированными системами учета потребления тепловой энергии, которые позволяют обеспечить снятие и дистанционную передачу показаний температуры теплоносителя.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приборах учета по коммунальным услугам </w:t>
      </w:r>
      <w:r w:rsidRPr="00A26E65">
        <w:rPr>
          <w:rFonts w:ascii="Times New Roman" w:hAnsi="Times New Roman" w:cs="Times New Roman"/>
          <w:b/>
          <w:sz w:val="28"/>
          <w:szCs w:val="28"/>
        </w:rPr>
        <w:t>ГВС и электроснабжение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дистанционного снятия объемов потребления </w:t>
      </w:r>
      <w:r w:rsidRPr="00A26E65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943" w:rsidRPr="00BF1054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054">
        <w:rPr>
          <w:rFonts w:ascii="Times New Roman" w:hAnsi="Times New Roman" w:cs="Times New Roman"/>
          <w:sz w:val="28"/>
          <w:szCs w:val="28"/>
        </w:rPr>
        <w:t xml:space="preserve">Все дома, где имеются </w:t>
      </w:r>
      <w:r w:rsidRPr="00BF1054">
        <w:rPr>
          <w:rFonts w:ascii="Times New Roman" w:hAnsi="Times New Roman" w:cs="Times New Roman"/>
          <w:b/>
          <w:sz w:val="28"/>
          <w:szCs w:val="28"/>
        </w:rPr>
        <w:t>(52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54">
        <w:rPr>
          <w:rFonts w:ascii="Times New Roman" w:hAnsi="Times New Roman" w:cs="Times New Roman"/>
          <w:sz w:val="28"/>
          <w:szCs w:val="28"/>
        </w:rPr>
        <w:t>лифты оснащены системами автоматического определения исправности лифто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F1054">
        <w:rPr>
          <w:rFonts w:ascii="Times New Roman" w:hAnsi="Times New Roman" w:cs="Times New Roman"/>
          <w:sz w:val="28"/>
          <w:szCs w:val="28"/>
        </w:rPr>
        <w:t>го оборудования с возможностью передачи информации об аварийных ситуациях непосредственно в диспетчерские службы.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Pr="00BF105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домах имеется система автоматического определения исправности систем противопожарной безопасности, </w:t>
      </w:r>
      <w:r w:rsidRPr="00BF1054">
        <w:rPr>
          <w:rFonts w:ascii="Times New Roman" w:hAnsi="Times New Roman" w:cs="Times New Roman"/>
          <w:sz w:val="28"/>
          <w:szCs w:val="28"/>
        </w:rPr>
        <w:t>с возможностью передачи информации об аварийных ситуациях непосредственно в диспетчерские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088" w:rsidRPr="001A4088" w:rsidRDefault="00F27970" w:rsidP="00D85C75">
      <w:pPr>
        <w:pStyle w:val="ab"/>
        <w:spacing w:before="200" w:beforeAutospacing="0" w:after="0" w:afterAutospacing="0"/>
        <w:jc w:val="both"/>
        <w:rPr>
          <w:sz w:val="28"/>
          <w:szCs w:val="28"/>
        </w:rPr>
      </w:pPr>
      <w:r w:rsidRPr="002968A3">
        <w:rPr>
          <w:sz w:val="28"/>
          <w:szCs w:val="28"/>
        </w:rPr>
        <w:t xml:space="preserve"> </w:t>
      </w:r>
      <w:r w:rsidR="00D85C75">
        <w:rPr>
          <w:sz w:val="28"/>
          <w:szCs w:val="28"/>
        </w:rPr>
        <w:t xml:space="preserve">         </w:t>
      </w:r>
      <w:r w:rsidR="00DD6EE3" w:rsidRPr="005050ED">
        <w:rPr>
          <w:sz w:val="28"/>
          <w:szCs w:val="28"/>
        </w:rPr>
        <w:t xml:space="preserve">В целях осуществления мероприятий по управлению жилым фондом заключено </w:t>
      </w:r>
      <w:r w:rsidR="001A4088">
        <w:rPr>
          <w:b/>
          <w:sz w:val="28"/>
          <w:szCs w:val="28"/>
        </w:rPr>
        <w:t>14</w:t>
      </w:r>
      <w:r w:rsidR="00DD6EE3" w:rsidRPr="005050ED">
        <w:rPr>
          <w:sz w:val="28"/>
          <w:szCs w:val="28"/>
        </w:rPr>
        <w:t xml:space="preserve"> договоров</w:t>
      </w:r>
      <w:r w:rsidR="0044580E">
        <w:rPr>
          <w:sz w:val="28"/>
          <w:szCs w:val="28"/>
        </w:rPr>
        <w:t xml:space="preserve"> </w:t>
      </w:r>
      <w:r w:rsidR="001A4088">
        <w:rPr>
          <w:sz w:val="28"/>
          <w:szCs w:val="28"/>
        </w:rPr>
        <w:t>(</w:t>
      </w:r>
      <w:r w:rsidR="00D85C75">
        <w:rPr>
          <w:rFonts w:eastAsiaTheme="minorEastAsia"/>
          <w:kern w:val="24"/>
          <w:sz w:val="28"/>
          <w:szCs w:val="28"/>
        </w:rPr>
        <w:t>ООО «РАЙЯН»</w:t>
      </w:r>
      <w:r w:rsidR="001A4088" w:rsidRPr="001A4088">
        <w:rPr>
          <w:rFonts w:eastAsiaTheme="minorEastAsia"/>
          <w:kern w:val="24"/>
          <w:sz w:val="28"/>
          <w:szCs w:val="28"/>
        </w:rPr>
        <w:t>, ООО «БРИОР</w:t>
      </w:r>
      <w:proofErr w:type="gramStart"/>
      <w:r w:rsidR="001A4088" w:rsidRPr="001A4088">
        <w:rPr>
          <w:rFonts w:eastAsiaTheme="minorEastAsia"/>
          <w:kern w:val="24"/>
          <w:sz w:val="28"/>
          <w:szCs w:val="28"/>
        </w:rPr>
        <w:t>» ,</w:t>
      </w:r>
      <w:proofErr w:type="gramEnd"/>
      <w:r w:rsidR="001A4088" w:rsidRPr="001A4088">
        <w:rPr>
          <w:rFonts w:eastAsiaTheme="minorEastAsia"/>
          <w:kern w:val="24"/>
          <w:sz w:val="28"/>
          <w:szCs w:val="28"/>
        </w:rPr>
        <w:t xml:space="preserve"> ООО «Инженерный центр», ООО «</w:t>
      </w:r>
      <w:proofErr w:type="spellStart"/>
      <w:r w:rsidR="001A4088" w:rsidRPr="001A4088">
        <w:rPr>
          <w:rFonts w:eastAsiaTheme="minorEastAsia"/>
          <w:kern w:val="24"/>
          <w:sz w:val="28"/>
          <w:szCs w:val="28"/>
        </w:rPr>
        <w:t>Идель</w:t>
      </w:r>
      <w:proofErr w:type="spellEnd"/>
      <w:r w:rsidR="001A4088" w:rsidRPr="001A4088">
        <w:rPr>
          <w:rFonts w:eastAsiaTheme="minorEastAsia"/>
          <w:kern w:val="24"/>
          <w:sz w:val="28"/>
          <w:szCs w:val="28"/>
        </w:rPr>
        <w:t xml:space="preserve"> Сервис-АДС», ООО «Гидродинамика», ООО «ГАЗЖИЛСЕРВИС», ООО «Техно Кластер», ООО «Доломит», ООО «КАЗАНСКИЕ ЛИФТЫ», ООО ИКЦ «Диагностика», ООО «ЭКОЛИФТ», ООО «</w:t>
      </w:r>
      <w:proofErr w:type="spellStart"/>
      <w:r w:rsidR="001A4088" w:rsidRPr="001A4088">
        <w:rPr>
          <w:rFonts w:eastAsiaTheme="minorEastAsia"/>
          <w:kern w:val="24"/>
          <w:sz w:val="28"/>
          <w:szCs w:val="28"/>
        </w:rPr>
        <w:t>КлКом</w:t>
      </w:r>
      <w:proofErr w:type="spellEnd"/>
      <w:r w:rsidR="001A4088" w:rsidRPr="001A4088">
        <w:rPr>
          <w:rFonts w:eastAsiaTheme="minorEastAsia"/>
          <w:kern w:val="24"/>
          <w:sz w:val="28"/>
          <w:szCs w:val="28"/>
        </w:rPr>
        <w:t>», ООО «Мангуст Д»</w:t>
      </w:r>
      <w:r w:rsidR="001A4088">
        <w:rPr>
          <w:rFonts w:eastAsiaTheme="minorEastAsia"/>
          <w:kern w:val="24"/>
          <w:sz w:val="28"/>
          <w:szCs w:val="28"/>
        </w:rPr>
        <w:t>)</w:t>
      </w:r>
    </w:p>
    <w:p w:rsidR="00564943" w:rsidRPr="00190F2D" w:rsidRDefault="001A4088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4580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 xml:space="preserve"> </w:t>
      </w:r>
      <w:r w:rsidR="00564943"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Текущий ремонт</w:t>
      </w:r>
    </w:p>
    <w:p w:rsidR="00595D3A" w:rsidRDefault="00595D3A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В 201</w:t>
      </w:r>
      <w:r w:rsidR="00226EC0" w:rsidRPr="00BC34B2">
        <w:rPr>
          <w:rFonts w:ascii="Times New Roman" w:hAnsi="Times New Roman" w:cs="Times New Roman"/>
          <w:sz w:val="28"/>
          <w:szCs w:val="28"/>
        </w:rPr>
        <w:t>9</w:t>
      </w:r>
      <w:r w:rsidRPr="00BC34B2">
        <w:rPr>
          <w:rFonts w:ascii="Times New Roman" w:hAnsi="Times New Roman" w:cs="Times New Roman"/>
          <w:sz w:val="28"/>
          <w:szCs w:val="28"/>
        </w:rPr>
        <w:t xml:space="preserve"> году было проведено благоустройство детских площадок на общую сумму </w:t>
      </w:r>
      <w:r w:rsidR="00CF4ADF" w:rsidRPr="00BC34B2">
        <w:rPr>
          <w:rFonts w:ascii="Times New Roman" w:hAnsi="Times New Roman" w:cs="Times New Roman"/>
          <w:b/>
          <w:sz w:val="28"/>
          <w:szCs w:val="28"/>
        </w:rPr>
        <w:t>4</w:t>
      </w:r>
      <w:r w:rsidR="00064047" w:rsidRPr="00BC34B2">
        <w:rPr>
          <w:rFonts w:ascii="Times New Roman" w:hAnsi="Times New Roman" w:cs="Times New Roman"/>
          <w:b/>
          <w:sz w:val="28"/>
          <w:szCs w:val="28"/>
        </w:rPr>
        <w:t>06,8</w:t>
      </w:r>
      <w:r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тыс.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 xml:space="preserve">руб. </w:t>
      </w:r>
      <w:r w:rsidR="004628B5" w:rsidRPr="00BC34B2">
        <w:rPr>
          <w:rFonts w:ascii="Times New Roman" w:hAnsi="Times New Roman" w:cs="Times New Roman"/>
          <w:sz w:val="28"/>
          <w:szCs w:val="28"/>
        </w:rPr>
        <w:t>окрашены и отремонтированы МАФ</w:t>
      </w:r>
      <w:r w:rsidR="00064047" w:rsidRPr="00BC34B2">
        <w:rPr>
          <w:rFonts w:ascii="Times New Roman" w:hAnsi="Times New Roman" w:cs="Times New Roman"/>
          <w:sz w:val="28"/>
          <w:szCs w:val="28"/>
        </w:rPr>
        <w:t>,</w:t>
      </w:r>
      <w:r w:rsidR="004628B5" w:rsidRPr="00BC34B2">
        <w:rPr>
          <w:rFonts w:ascii="Times New Roman" w:hAnsi="Times New Roman" w:cs="Times New Roman"/>
          <w:sz w:val="28"/>
          <w:szCs w:val="28"/>
        </w:rPr>
        <w:t xml:space="preserve"> скамейки, песочницы, ограждения</w:t>
      </w:r>
      <w:r w:rsidR="00064047" w:rsidRPr="00BC34B2">
        <w:rPr>
          <w:rFonts w:ascii="Times New Roman" w:hAnsi="Times New Roman" w:cs="Times New Roman"/>
          <w:sz w:val="28"/>
          <w:szCs w:val="28"/>
        </w:rPr>
        <w:t>. Установлены</w:t>
      </w:r>
      <w:r w:rsidR="00CF4ADF" w:rsidRPr="00BC34B2">
        <w:rPr>
          <w:rFonts w:ascii="Times New Roman" w:hAnsi="Times New Roman" w:cs="Times New Roman"/>
          <w:sz w:val="28"/>
          <w:szCs w:val="28"/>
        </w:rPr>
        <w:t xml:space="preserve"> урны (ж. д. 33, 47 по </w:t>
      </w:r>
      <w:proofErr w:type="spellStart"/>
      <w:r w:rsidR="00CF4ADF"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CF4ADF" w:rsidRPr="00BC34B2">
        <w:rPr>
          <w:rFonts w:ascii="Times New Roman" w:hAnsi="Times New Roman" w:cs="Times New Roman"/>
          <w:sz w:val="28"/>
          <w:szCs w:val="28"/>
        </w:rPr>
        <w:t xml:space="preserve">, ж.д.48 по </w:t>
      </w:r>
      <w:proofErr w:type="spellStart"/>
      <w:r w:rsidR="00CF4ADF"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  <w:r w:rsidR="00CF4ADF" w:rsidRPr="00BC34B2">
        <w:rPr>
          <w:rFonts w:ascii="Times New Roman" w:hAnsi="Times New Roman" w:cs="Times New Roman"/>
          <w:sz w:val="28"/>
          <w:szCs w:val="28"/>
        </w:rPr>
        <w:t>; (</w:t>
      </w:r>
      <w:r w:rsidR="00064047" w:rsidRPr="00BC34B2">
        <w:rPr>
          <w:rFonts w:ascii="Times New Roman" w:hAnsi="Times New Roman" w:cs="Times New Roman"/>
          <w:sz w:val="28"/>
          <w:szCs w:val="28"/>
        </w:rPr>
        <w:t>скамейки</w:t>
      </w:r>
      <w:r w:rsidRPr="00BC34B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 xml:space="preserve">в ж. д. </w:t>
      </w:r>
      <w:r w:rsidR="00CF4ADF" w:rsidRPr="00BC34B2">
        <w:rPr>
          <w:rFonts w:ascii="Times New Roman" w:hAnsi="Times New Roman" w:cs="Times New Roman"/>
          <w:sz w:val="28"/>
          <w:szCs w:val="28"/>
        </w:rPr>
        <w:t xml:space="preserve">33, </w:t>
      </w:r>
      <w:r w:rsidR="00064047" w:rsidRPr="00BC34B2">
        <w:rPr>
          <w:rFonts w:ascii="Times New Roman" w:hAnsi="Times New Roman" w:cs="Times New Roman"/>
          <w:sz w:val="28"/>
          <w:szCs w:val="28"/>
        </w:rPr>
        <w:t>75 по ул. Р. Зорге; ж.</w:t>
      </w:r>
      <w:r w:rsidR="00CF4ADF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064047" w:rsidRPr="00BC34B2">
        <w:rPr>
          <w:rFonts w:ascii="Times New Roman" w:hAnsi="Times New Roman" w:cs="Times New Roman"/>
          <w:sz w:val="28"/>
          <w:szCs w:val="28"/>
        </w:rPr>
        <w:t>д</w:t>
      </w:r>
      <w:r w:rsidR="00CF4ADF" w:rsidRPr="00BC34B2">
        <w:rPr>
          <w:rFonts w:ascii="Times New Roman" w:hAnsi="Times New Roman" w:cs="Times New Roman"/>
          <w:sz w:val="28"/>
          <w:szCs w:val="28"/>
        </w:rPr>
        <w:t xml:space="preserve">. </w:t>
      </w:r>
      <w:r w:rsidR="00064047" w:rsidRPr="00BC34B2">
        <w:rPr>
          <w:rFonts w:ascii="Times New Roman" w:hAnsi="Times New Roman" w:cs="Times New Roman"/>
          <w:sz w:val="28"/>
          <w:szCs w:val="28"/>
        </w:rPr>
        <w:t>24 по ул. Сафиуллина</w:t>
      </w:r>
      <w:r w:rsidRPr="00BC34B2">
        <w:rPr>
          <w:rFonts w:ascii="Times New Roman" w:hAnsi="Times New Roman" w:cs="Times New Roman"/>
          <w:sz w:val="28"/>
          <w:szCs w:val="28"/>
        </w:rPr>
        <w:t xml:space="preserve">), также в рамках благоустройства проведена обрезка </w:t>
      </w:r>
      <w:r w:rsidR="00E624AD" w:rsidRPr="00BC34B2">
        <w:rPr>
          <w:rFonts w:ascii="Times New Roman" w:hAnsi="Times New Roman" w:cs="Times New Roman"/>
          <w:b/>
          <w:sz w:val="28"/>
          <w:szCs w:val="28"/>
        </w:rPr>
        <w:t>16</w:t>
      </w:r>
      <w:r w:rsidRPr="00BC34B2">
        <w:rPr>
          <w:rFonts w:ascii="Times New Roman" w:hAnsi="Times New Roman" w:cs="Times New Roman"/>
          <w:sz w:val="28"/>
          <w:szCs w:val="28"/>
        </w:rPr>
        <w:t xml:space="preserve"> деревьев, снос </w:t>
      </w:r>
      <w:r w:rsidR="00E624AD" w:rsidRPr="00BC34B2">
        <w:rPr>
          <w:rFonts w:ascii="Times New Roman" w:hAnsi="Times New Roman" w:cs="Times New Roman"/>
          <w:b/>
          <w:sz w:val="28"/>
          <w:szCs w:val="28"/>
        </w:rPr>
        <w:t>49</w:t>
      </w:r>
      <w:r w:rsidRPr="00BC34B2">
        <w:rPr>
          <w:rFonts w:ascii="Times New Roman" w:hAnsi="Times New Roman" w:cs="Times New Roman"/>
          <w:sz w:val="28"/>
          <w:szCs w:val="28"/>
        </w:rPr>
        <w:t xml:space="preserve"> деревьев на сумму </w:t>
      </w:r>
      <w:r w:rsidR="00E624AD" w:rsidRPr="00BC34B2">
        <w:rPr>
          <w:rFonts w:ascii="Times New Roman" w:hAnsi="Times New Roman" w:cs="Times New Roman"/>
          <w:b/>
          <w:sz w:val="28"/>
          <w:szCs w:val="28"/>
        </w:rPr>
        <w:t>736</w:t>
      </w:r>
      <w:r w:rsidRPr="00BC34B2">
        <w:rPr>
          <w:rFonts w:ascii="Times New Roman" w:hAnsi="Times New Roman" w:cs="Times New Roman"/>
          <w:b/>
          <w:sz w:val="28"/>
          <w:szCs w:val="28"/>
        </w:rPr>
        <w:t>,</w:t>
      </w:r>
      <w:r w:rsidR="00E624AD" w:rsidRPr="00BC34B2">
        <w:rPr>
          <w:rFonts w:ascii="Times New Roman" w:hAnsi="Times New Roman" w:cs="Times New Roman"/>
          <w:b/>
          <w:sz w:val="28"/>
          <w:szCs w:val="28"/>
        </w:rPr>
        <w:t>3</w:t>
      </w:r>
      <w:r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тыс.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руб</w:t>
      </w:r>
      <w:r w:rsidRPr="00BC34B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.,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(</w:t>
      </w:r>
      <w:r w:rsidR="00E624AD" w:rsidRPr="00BC34B2">
        <w:rPr>
          <w:rFonts w:ascii="Times New Roman" w:hAnsi="Times New Roman" w:cs="Times New Roman"/>
          <w:sz w:val="28"/>
          <w:szCs w:val="28"/>
        </w:rPr>
        <w:t xml:space="preserve"> ж.</w:t>
      </w:r>
      <w:proofErr w:type="gramEnd"/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д.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68,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70 по пр.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ж.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д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42, 80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Братьев Касимовых</w:t>
      </w:r>
      <w:r w:rsidR="00E624AD" w:rsidRPr="00BC34B2">
        <w:rPr>
          <w:rFonts w:ascii="Times New Roman" w:hAnsi="Times New Roman" w:cs="Times New Roman"/>
          <w:sz w:val="28"/>
          <w:szCs w:val="28"/>
        </w:rPr>
        <w:t>, ж.д.47, 49, 65, 85, 87 по ул.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Р.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E624AD" w:rsidRPr="00BC34B2">
        <w:rPr>
          <w:rFonts w:ascii="Times New Roman" w:hAnsi="Times New Roman" w:cs="Times New Roman"/>
          <w:sz w:val="28"/>
          <w:szCs w:val="28"/>
        </w:rPr>
        <w:t>Зорге</w:t>
      </w:r>
      <w:r w:rsidRPr="00BC34B2">
        <w:rPr>
          <w:rFonts w:ascii="Times New Roman" w:hAnsi="Times New Roman" w:cs="Times New Roman"/>
          <w:sz w:val="28"/>
          <w:szCs w:val="28"/>
        </w:rPr>
        <w:t>).</w:t>
      </w: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Выполнен ремонт кровли в 3-х домах на сумму -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2155,7тыс.руб.</w:t>
      </w:r>
      <w:proofErr w:type="gramEnd"/>
      <w:r w:rsidRPr="00BC34B2">
        <w:rPr>
          <w:rFonts w:ascii="Times New Roman" w:hAnsi="Times New Roman" w:cs="Times New Roman"/>
          <w:sz w:val="28"/>
          <w:szCs w:val="28"/>
        </w:rPr>
        <w:t xml:space="preserve"> (п.№5 в ж.д.87, п.№3 в ж.д.33, п.№1 в ж.д.57/29 по ул.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Р.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Зорге;</w:t>
      </w: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Отремонтировали водост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очные </w:t>
      </w:r>
      <w:proofErr w:type="gramStart"/>
      <w:r w:rsidR="00064047" w:rsidRPr="00BC34B2">
        <w:rPr>
          <w:rFonts w:ascii="Times New Roman" w:hAnsi="Times New Roman" w:cs="Times New Roman"/>
          <w:sz w:val="28"/>
          <w:szCs w:val="28"/>
        </w:rPr>
        <w:t>трубы  в</w:t>
      </w:r>
      <w:proofErr w:type="gramEnd"/>
      <w:r w:rsidR="00064047" w:rsidRPr="00BC34B2">
        <w:rPr>
          <w:rFonts w:ascii="Times New Roman" w:hAnsi="Times New Roman" w:cs="Times New Roman"/>
          <w:sz w:val="28"/>
          <w:szCs w:val="28"/>
        </w:rPr>
        <w:t xml:space="preserve"> ж.д.86 по ул. </w:t>
      </w:r>
      <w:proofErr w:type="spellStart"/>
      <w:r w:rsidR="00064047" w:rsidRPr="00BC34B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064047" w:rsidRPr="00BC34B2">
        <w:rPr>
          <w:rFonts w:ascii="Times New Roman" w:hAnsi="Times New Roman" w:cs="Times New Roman"/>
          <w:sz w:val="28"/>
          <w:szCs w:val="28"/>
        </w:rPr>
        <w:t>. К</w:t>
      </w:r>
      <w:r w:rsidRPr="00BC34B2">
        <w:rPr>
          <w:rFonts w:ascii="Times New Roman" w:hAnsi="Times New Roman" w:cs="Times New Roman"/>
          <w:sz w:val="28"/>
          <w:szCs w:val="28"/>
        </w:rPr>
        <w:t>асимовых – 42п.м. на сумму 40,4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тыс.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руб.;</w:t>
      </w: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5050ED" w:rsidRPr="00BC34B2" w:rsidRDefault="00595D3A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о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тремонтировано </w:t>
      </w:r>
      <w:r w:rsidR="00226EC0" w:rsidRPr="00BC34B2">
        <w:rPr>
          <w:rFonts w:ascii="Times New Roman" w:hAnsi="Times New Roman" w:cs="Times New Roman"/>
          <w:sz w:val="28"/>
          <w:szCs w:val="28"/>
        </w:rPr>
        <w:t>пять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подъездов на сумму – </w:t>
      </w:r>
      <w:r w:rsidR="00226EC0" w:rsidRPr="00BC34B2">
        <w:rPr>
          <w:rFonts w:ascii="Times New Roman" w:hAnsi="Times New Roman" w:cs="Times New Roman"/>
          <w:b/>
          <w:sz w:val="28"/>
          <w:szCs w:val="28"/>
        </w:rPr>
        <w:t>1926,1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тыс.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руб. </w:t>
      </w:r>
      <w:r w:rsidR="00117F35" w:rsidRPr="00BC34B2">
        <w:rPr>
          <w:rFonts w:ascii="Times New Roman" w:hAnsi="Times New Roman" w:cs="Times New Roman"/>
          <w:sz w:val="28"/>
          <w:szCs w:val="28"/>
        </w:rPr>
        <w:t xml:space="preserve">(п. № </w:t>
      </w:r>
      <w:r w:rsidR="00226EC0" w:rsidRPr="00BC34B2">
        <w:rPr>
          <w:rFonts w:ascii="Times New Roman" w:hAnsi="Times New Roman" w:cs="Times New Roman"/>
          <w:sz w:val="28"/>
          <w:szCs w:val="28"/>
        </w:rPr>
        <w:t>2</w:t>
      </w:r>
      <w:r w:rsidR="00117F35" w:rsidRPr="00BC34B2">
        <w:rPr>
          <w:rFonts w:ascii="Times New Roman" w:hAnsi="Times New Roman" w:cs="Times New Roman"/>
          <w:sz w:val="28"/>
          <w:szCs w:val="28"/>
        </w:rPr>
        <w:t xml:space="preserve"> в </w:t>
      </w:r>
      <w:r w:rsidR="00226EC0" w:rsidRPr="00BC34B2">
        <w:rPr>
          <w:rFonts w:ascii="Times New Roman" w:hAnsi="Times New Roman" w:cs="Times New Roman"/>
          <w:sz w:val="28"/>
          <w:szCs w:val="28"/>
        </w:rPr>
        <w:t>6</w:t>
      </w:r>
      <w:r w:rsidR="005050ED" w:rsidRPr="00BC34B2">
        <w:rPr>
          <w:rFonts w:ascii="Times New Roman" w:hAnsi="Times New Roman" w:cs="Times New Roman"/>
          <w:sz w:val="28"/>
          <w:szCs w:val="28"/>
        </w:rPr>
        <w:t>6</w:t>
      </w:r>
      <w:r w:rsidR="00117F35" w:rsidRPr="00BC34B2">
        <w:rPr>
          <w:rFonts w:ascii="Times New Roman" w:hAnsi="Times New Roman" w:cs="Times New Roman"/>
          <w:sz w:val="28"/>
          <w:szCs w:val="28"/>
        </w:rPr>
        <w:t xml:space="preserve">, п. № </w:t>
      </w:r>
      <w:r w:rsidR="00226EC0" w:rsidRPr="00BC34B2">
        <w:rPr>
          <w:rFonts w:ascii="Times New Roman" w:hAnsi="Times New Roman" w:cs="Times New Roman"/>
          <w:sz w:val="28"/>
          <w:szCs w:val="28"/>
        </w:rPr>
        <w:t>2</w:t>
      </w:r>
      <w:r w:rsidR="00117F35"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F35" w:rsidRPr="00BC34B2">
        <w:rPr>
          <w:rFonts w:ascii="Times New Roman" w:hAnsi="Times New Roman" w:cs="Times New Roman"/>
          <w:sz w:val="28"/>
          <w:szCs w:val="28"/>
        </w:rPr>
        <w:t>в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117F35" w:rsidRPr="00BC34B2">
        <w:rPr>
          <w:rFonts w:ascii="Times New Roman" w:hAnsi="Times New Roman" w:cs="Times New Roman"/>
          <w:sz w:val="28"/>
          <w:szCs w:val="28"/>
        </w:rPr>
        <w:t xml:space="preserve"> 6</w:t>
      </w:r>
      <w:r w:rsidR="00226EC0" w:rsidRPr="00BC34B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17F35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по пр. Победы; </w:t>
      </w:r>
      <w:r w:rsidR="00117F35" w:rsidRPr="00BC34B2">
        <w:rPr>
          <w:rFonts w:ascii="Times New Roman" w:hAnsi="Times New Roman" w:cs="Times New Roman"/>
          <w:sz w:val="28"/>
          <w:szCs w:val="28"/>
        </w:rPr>
        <w:t>подъезд</w:t>
      </w:r>
      <w:r w:rsidR="00226EC0" w:rsidRPr="00BC34B2">
        <w:rPr>
          <w:rFonts w:ascii="Times New Roman" w:hAnsi="Times New Roman" w:cs="Times New Roman"/>
          <w:sz w:val="28"/>
          <w:szCs w:val="28"/>
        </w:rPr>
        <w:t xml:space="preserve"> (на 14,13,12,11,10этажах)</w:t>
      </w:r>
      <w:r w:rsidR="00117F35" w:rsidRPr="00BC34B2">
        <w:rPr>
          <w:rFonts w:ascii="Times New Roman" w:hAnsi="Times New Roman" w:cs="Times New Roman"/>
          <w:sz w:val="28"/>
          <w:szCs w:val="28"/>
        </w:rPr>
        <w:t xml:space="preserve"> в 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№ 75</w:t>
      </w:r>
      <w:r w:rsidR="00226EC0" w:rsidRPr="00BC34B2">
        <w:rPr>
          <w:rFonts w:ascii="Times New Roman" w:hAnsi="Times New Roman" w:cs="Times New Roman"/>
          <w:sz w:val="28"/>
          <w:szCs w:val="28"/>
        </w:rPr>
        <w:t>, п.№2 в 35, п.№3 в 39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по ул. Р. Зорге</w:t>
      </w:r>
      <w:r w:rsidR="00F838CD" w:rsidRPr="00BC34B2">
        <w:rPr>
          <w:rFonts w:ascii="Times New Roman" w:hAnsi="Times New Roman" w:cs="Times New Roman"/>
          <w:sz w:val="28"/>
          <w:szCs w:val="28"/>
        </w:rPr>
        <w:t>)</w:t>
      </w:r>
      <w:r w:rsidR="00226EC0" w:rsidRPr="00BC34B2">
        <w:rPr>
          <w:rFonts w:ascii="Times New Roman" w:hAnsi="Times New Roman" w:cs="Times New Roman"/>
          <w:sz w:val="28"/>
          <w:szCs w:val="28"/>
        </w:rPr>
        <w:t>;</w:t>
      </w:r>
    </w:p>
    <w:p w:rsidR="00226EC0" w:rsidRPr="00BC34B2" w:rsidRDefault="00226EC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установили почтовые ящики 12шт. в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32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на сумму –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57,1тыс.руб.</w:t>
      </w:r>
      <w:proofErr w:type="gramEnd"/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замена окон в </w:t>
      </w:r>
      <w:r w:rsidR="00226EC0" w:rsidRPr="00BC34B2">
        <w:rPr>
          <w:rFonts w:ascii="Times New Roman" w:hAnsi="Times New Roman" w:cs="Times New Roman"/>
          <w:sz w:val="28"/>
          <w:szCs w:val="28"/>
        </w:rPr>
        <w:t>пяти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подъездах на сумму – </w:t>
      </w:r>
      <w:r w:rsidR="00226EC0" w:rsidRPr="00BC34B2">
        <w:rPr>
          <w:rFonts w:ascii="Times New Roman" w:hAnsi="Times New Roman" w:cs="Times New Roman"/>
          <w:b/>
          <w:sz w:val="28"/>
          <w:szCs w:val="28"/>
        </w:rPr>
        <w:t>897</w:t>
      </w:r>
      <w:r w:rsidR="00F838CD"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в ж. д. </w:t>
      </w:r>
      <w:r w:rsidR="00226EC0" w:rsidRPr="00BC34B2">
        <w:rPr>
          <w:rFonts w:ascii="Times New Roman" w:hAnsi="Times New Roman" w:cs="Times New Roman"/>
          <w:sz w:val="28"/>
          <w:szCs w:val="28"/>
        </w:rPr>
        <w:t>70</w:t>
      </w:r>
      <w:r w:rsidRPr="00BC34B2">
        <w:rPr>
          <w:rFonts w:ascii="Times New Roman" w:hAnsi="Times New Roman" w:cs="Times New Roman"/>
          <w:sz w:val="28"/>
          <w:szCs w:val="28"/>
        </w:rPr>
        <w:t>(п.№</w:t>
      </w:r>
      <w:r w:rsidR="00226EC0" w:rsidRPr="00BC34B2">
        <w:rPr>
          <w:rFonts w:ascii="Times New Roman" w:hAnsi="Times New Roman" w:cs="Times New Roman"/>
          <w:sz w:val="28"/>
          <w:szCs w:val="28"/>
        </w:rPr>
        <w:t>1,2</w:t>
      </w:r>
      <w:r w:rsidRPr="00BC34B2">
        <w:rPr>
          <w:rFonts w:ascii="Times New Roman" w:hAnsi="Times New Roman" w:cs="Times New Roman"/>
          <w:sz w:val="28"/>
          <w:szCs w:val="28"/>
        </w:rPr>
        <w:t xml:space="preserve">), </w:t>
      </w:r>
      <w:r w:rsidR="00226EC0" w:rsidRPr="00BC34B2">
        <w:rPr>
          <w:rFonts w:ascii="Times New Roman" w:hAnsi="Times New Roman" w:cs="Times New Roman"/>
          <w:sz w:val="28"/>
          <w:szCs w:val="28"/>
        </w:rPr>
        <w:t>20 к.2, 20 к.4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26EC0"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, ж.д.</w:t>
      </w:r>
      <w:r w:rsidR="00820FF2" w:rsidRPr="00BC34B2">
        <w:rPr>
          <w:rFonts w:ascii="Times New Roman" w:hAnsi="Times New Roman" w:cs="Times New Roman"/>
          <w:sz w:val="28"/>
          <w:szCs w:val="28"/>
        </w:rPr>
        <w:t>80</w:t>
      </w:r>
      <w:r w:rsidRPr="00BC34B2">
        <w:rPr>
          <w:rFonts w:ascii="Times New Roman" w:hAnsi="Times New Roman" w:cs="Times New Roman"/>
          <w:sz w:val="28"/>
          <w:szCs w:val="28"/>
        </w:rPr>
        <w:t xml:space="preserve"> (№</w:t>
      </w:r>
      <w:r w:rsidR="00820FF2" w:rsidRPr="00BC34B2">
        <w:rPr>
          <w:rFonts w:ascii="Times New Roman" w:hAnsi="Times New Roman" w:cs="Times New Roman"/>
          <w:sz w:val="28"/>
          <w:szCs w:val="28"/>
        </w:rPr>
        <w:t>4</w:t>
      </w:r>
      <w:r w:rsidRPr="00BC34B2">
        <w:rPr>
          <w:rFonts w:ascii="Times New Roman" w:hAnsi="Times New Roman" w:cs="Times New Roman"/>
          <w:sz w:val="28"/>
          <w:szCs w:val="28"/>
        </w:rPr>
        <w:t xml:space="preserve">) по ул.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 Касимовых</w:t>
      </w:r>
      <w:r w:rsidRPr="00BC34B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отремонтировали входные группы в 6 домах (25 подъездов) в ж.д.66,68,70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; в ж.д.67,81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; в ж.д.40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  <w:r w:rsidR="00D64D23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 xml:space="preserve">на сумму –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412,4тыс.руб.</w:t>
      </w:r>
      <w:proofErr w:type="gramEnd"/>
    </w:p>
    <w:p w:rsidR="00D64D23" w:rsidRPr="00BC34B2" w:rsidRDefault="00D64D2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F2" w:rsidRPr="00BC34B2" w:rsidRDefault="00D64D2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отремонтировали крыльцо в ж.д.47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на сумму –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272,0тыс.руб.</w:t>
      </w:r>
      <w:proofErr w:type="gramEnd"/>
    </w:p>
    <w:p w:rsidR="00D64D23" w:rsidRPr="00BC34B2" w:rsidRDefault="00D64D2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5050ED" w:rsidRPr="00BC34B2" w:rsidRDefault="005050E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герметизация швов в </w:t>
      </w:r>
      <w:r w:rsidR="00D64D23" w:rsidRPr="00BC34B2">
        <w:rPr>
          <w:rFonts w:ascii="Times New Roman" w:hAnsi="Times New Roman" w:cs="Times New Roman"/>
          <w:sz w:val="28"/>
          <w:szCs w:val="28"/>
        </w:rPr>
        <w:t>12</w:t>
      </w:r>
      <w:r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домах  на</w:t>
      </w:r>
      <w:proofErr w:type="gramEnd"/>
      <w:r w:rsidRPr="00BC34B2">
        <w:rPr>
          <w:rFonts w:ascii="Times New Roman" w:hAnsi="Times New Roman" w:cs="Times New Roman"/>
          <w:sz w:val="28"/>
          <w:szCs w:val="28"/>
        </w:rPr>
        <w:t xml:space="preserve"> сумму – </w:t>
      </w:r>
      <w:r w:rsidR="00D64D23" w:rsidRPr="00BC34B2">
        <w:rPr>
          <w:rFonts w:ascii="Times New Roman" w:hAnsi="Times New Roman" w:cs="Times New Roman"/>
          <w:b/>
          <w:sz w:val="28"/>
          <w:szCs w:val="28"/>
        </w:rPr>
        <w:t>1840</w:t>
      </w:r>
      <w:r w:rsidR="00F838CD"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  <w:r w:rsidR="00F838CD" w:rsidRPr="00BC34B2">
        <w:rPr>
          <w:rFonts w:ascii="Times New Roman" w:hAnsi="Times New Roman" w:cs="Times New Roman"/>
          <w:sz w:val="28"/>
          <w:szCs w:val="28"/>
        </w:rPr>
        <w:t>(</w:t>
      </w:r>
      <w:r w:rsidRPr="00BC34B2">
        <w:rPr>
          <w:rFonts w:ascii="Times New Roman" w:hAnsi="Times New Roman" w:cs="Times New Roman"/>
          <w:sz w:val="28"/>
          <w:szCs w:val="28"/>
        </w:rPr>
        <w:t xml:space="preserve"> в ж.д.56 (кв.</w:t>
      </w:r>
      <w:r w:rsidR="00D64D23" w:rsidRPr="00BC34B2">
        <w:rPr>
          <w:rFonts w:ascii="Times New Roman" w:hAnsi="Times New Roman" w:cs="Times New Roman"/>
          <w:sz w:val="28"/>
          <w:szCs w:val="28"/>
        </w:rPr>
        <w:t>58,273</w:t>
      </w:r>
      <w:r w:rsidRPr="00BC34B2">
        <w:rPr>
          <w:rFonts w:ascii="Times New Roman" w:hAnsi="Times New Roman" w:cs="Times New Roman"/>
          <w:sz w:val="28"/>
          <w:szCs w:val="28"/>
        </w:rPr>
        <w:t xml:space="preserve">), </w:t>
      </w:r>
      <w:r w:rsidR="00D64D23" w:rsidRPr="00BC34B2">
        <w:rPr>
          <w:rFonts w:ascii="Times New Roman" w:hAnsi="Times New Roman" w:cs="Times New Roman"/>
          <w:sz w:val="28"/>
          <w:szCs w:val="28"/>
        </w:rPr>
        <w:t>62/2</w:t>
      </w:r>
      <w:r w:rsidRPr="00BC34B2">
        <w:rPr>
          <w:rFonts w:ascii="Times New Roman" w:hAnsi="Times New Roman" w:cs="Times New Roman"/>
          <w:sz w:val="28"/>
          <w:szCs w:val="28"/>
        </w:rPr>
        <w:t xml:space="preserve"> (кв.</w:t>
      </w:r>
      <w:r w:rsidR="00D64D23" w:rsidRPr="00BC34B2">
        <w:rPr>
          <w:rFonts w:ascii="Times New Roman" w:hAnsi="Times New Roman" w:cs="Times New Roman"/>
          <w:sz w:val="28"/>
          <w:szCs w:val="28"/>
        </w:rPr>
        <w:t>5,12,67</w:t>
      </w:r>
      <w:r w:rsidRPr="00BC34B2">
        <w:rPr>
          <w:rFonts w:ascii="Times New Roman" w:hAnsi="Times New Roman" w:cs="Times New Roman"/>
          <w:sz w:val="28"/>
          <w:szCs w:val="28"/>
        </w:rPr>
        <w:t xml:space="preserve">), </w:t>
      </w:r>
      <w:r w:rsidR="002D6A5F" w:rsidRPr="00BC34B2">
        <w:rPr>
          <w:rFonts w:ascii="Times New Roman" w:hAnsi="Times New Roman" w:cs="Times New Roman"/>
          <w:sz w:val="28"/>
          <w:szCs w:val="28"/>
        </w:rPr>
        <w:t>45</w:t>
      </w:r>
      <w:r w:rsidR="00D64D23" w:rsidRPr="00BC34B2">
        <w:rPr>
          <w:rFonts w:ascii="Times New Roman" w:hAnsi="Times New Roman" w:cs="Times New Roman"/>
          <w:sz w:val="28"/>
          <w:szCs w:val="28"/>
        </w:rPr>
        <w:t xml:space="preserve"> (</w:t>
      </w:r>
      <w:r w:rsidR="002D6A5F" w:rsidRPr="00BC34B2">
        <w:rPr>
          <w:rFonts w:ascii="Times New Roman" w:hAnsi="Times New Roman" w:cs="Times New Roman"/>
          <w:sz w:val="28"/>
          <w:szCs w:val="28"/>
        </w:rPr>
        <w:t>кв.19 к.8</w:t>
      </w:r>
      <w:r w:rsidR="00D64D23" w:rsidRPr="00BC34B2">
        <w:rPr>
          <w:rFonts w:ascii="Times New Roman" w:hAnsi="Times New Roman" w:cs="Times New Roman"/>
          <w:sz w:val="28"/>
          <w:szCs w:val="28"/>
        </w:rPr>
        <w:t xml:space="preserve"> )</w:t>
      </w:r>
      <w:r w:rsidR="002D6A5F"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6A5F"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2D6A5F" w:rsidRPr="00BC34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6A5F"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2D6A5F" w:rsidRPr="00BC34B2">
        <w:rPr>
          <w:rFonts w:ascii="Times New Roman" w:hAnsi="Times New Roman" w:cs="Times New Roman"/>
          <w:sz w:val="28"/>
          <w:szCs w:val="28"/>
        </w:rPr>
        <w:t xml:space="preserve">. 65  (кв.60,73,79 ) </w:t>
      </w:r>
      <w:proofErr w:type="spellStart"/>
      <w:r w:rsidR="002D6A5F"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2D6A5F" w:rsidRPr="00BC34B2">
        <w:rPr>
          <w:rFonts w:ascii="Times New Roman" w:hAnsi="Times New Roman" w:cs="Times New Roman"/>
          <w:sz w:val="28"/>
          <w:szCs w:val="28"/>
        </w:rPr>
        <w:t>.</w:t>
      </w:r>
      <w:r w:rsidR="00D64D23" w:rsidRPr="00BC34B2">
        <w:rPr>
          <w:rFonts w:ascii="Times New Roman" w:hAnsi="Times New Roman" w:cs="Times New Roman"/>
          <w:sz w:val="28"/>
          <w:szCs w:val="28"/>
        </w:rPr>
        <w:t xml:space="preserve"> 75</w:t>
      </w:r>
      <w:r w:rsidRPr="00BC34B2">
        <w:rPr>
          <w:rFonts w:ascii="Times New Roman" w:hAnsi="Times New Roman" w:cs="Times New Roman"/>
          <w:sz w:val="28"/>
          <w:szCs w:val="28"/>
        </w:rPr>
        <w:t xml:space="preserve"> (кв.</w:t>
      </w:r>
      <w:r w:rsidR="00D64D23" w:rsidRPr="00BC34B2">
        <w:rPr>
          <w:rFonts w:ascii="Times New Roman" w:hAnsi="Times New Roman" w:cs="Times New Roman"/>
          <w:sz w:val="28"/>
          <w:szCs w:val="28"/>
        </w:rPr>
        <w:t>11,40</w:t>
      </w:r>
      <w:r w:rsidRPr="00BC34B2">
        <w:rPr>
          <w:rFonts w:ascii="Times New Roman" w:hAnsi="Times New Roman" w:cs="Times New Roman"/>
          <w:sz w:val="28"/>
          <w:szCs w:val="28"/>
        </w:rPr>
        <w:t>),</w:t>
      </w:r>
      <w:r w:rsidR="00F838C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D64D23" w:rsidRPr="00BC34B2">
        <w:rPr>
          <w:rFonts w:ascii="Times New Roman" w:hAnsi="Times New Roman" w:cs="Times New Roman"/>
          <w:sz w:val="28"/>
          <w:szCs w:val="28"/>
        </w:rPr>
        <w:t>77</w:t>
      </w:r>
      <w:r w:rsidRPr="00BC34B2">
        <w:rPr>
          <w:rFonts w:ascii="Times New Roman" w:hAnsi="Times New Roman" w:cs="Times New Roman"/>
          <w:sz w:val="28"/>
          <w:szCs w:val="28"/>
        </w:rPr>
        <w:t xml:space="preserve"> (кв.</w:t>
      </w:r>
      <w:r w:rsidR="002D6A5F" w:rsidRPr="00BC34B2">
        <w:rPr>
          <w:rFonts w:ascii="Times New Roman" w:hAnsi="Times New Roman" w:cs="Times New Roman"/>
          <w:sz w:val="28"/>
          <w:szCs w:val="28"/>
        </w:rPr>
        <w:t>150,154,158</w:t>
      </w:r>
      <w:r w:rsidRPr="00BC34B2">
        <w:rPr>
          <w:rFonts w:ascii="Times New Roman" w:hAnsi="Times New Roman" w:cs="Times New Roman"/>
          <w:sz w:val="28"/>
          <w:szCs w:val="28"/>
        </w:rPr>
        <w:t>)</w:t>
      </w:r>
      <w:r w:rsidR="002D6A5F" w:rsidRPr="00BC34B2">
        <w:rPr>
          <w:rFonts w:ascii="Times New Roman" w:hAnsi="Times New Roman" w:cs="Times New Roman"/>
          <w:sz w:val="28"/>
          <w:szCs w:val="28"/>
        </w:rPr>
        <w:t>,</w:t>
      </w:r>
      <w:r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D64D23" w:rsidRPr="00BC34B2">
        <w:rPr>
          <w:rFonts w:ascii="Times New Roman" w:hAnsi="Times New Roman" w:cs="Times New Roman"/>
          <w:sz w:val="28"/>
          <w:szCs w:val="28"/>
        </w:rPr>
        <w:t>89 (кв.6</w:t>
      </w:r>
      <w:r w:rsidR="002D6A5F" w:rsidRPr="00BC34B2">
        <w:rPr>
          <w:rFonts w:ascii="Times New Roman" w:hAnsi="Times New Roman" w:cs="Times New Roman"/>
          <w:sz w:val="28"/>
          <w:szCs w:val="28"/>
        </w:rPr>
        <w:t>,61,40</w:t>
      </w:r>
      <w:r w:rsidR="00D64D23" w:rsidRPr="00BC34B2">
        <w:rPr>
          <w:rFonts w:ascii="Times New Roman" w:hAnsi="Times New Roman" w:cs="Times New Roman"/>
          <w:sz w:val="28"/>
          <w:szCs w:val="28"/>
        </w:rPr>
        <w:t>)</w:t>
      </w:r>
      <w:r w:rsidR="002D6A5F"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6A5F"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="002D6A5F" w:rsidRPr="00BC34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6A5F"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2D6A5F" w:rsidRPr="00BC34B2">
        <w:rPr>
          <w:rFonts w:ascii="Times New Roman" w:hAnsi="Times New Roman" w:cs="Times New Roman"/>
          <w:sz w:val="28"/>
          <w:szCs w:val="28"/>
        </w:rPr>
        <w:t>.</w:t>
      </w:r>
      <w:r w:rsidR="00D64D23" w:rsidRPr="00BC34B2">
        <w:rPr>
          <w:rFonts w:ascii="Times New Roman" w:hAnsi="Times New Roman" w:cs="Times New Roman"/>
          <w:sz w:val="28"/>
          <w:szCs w:val="28"/>
        </w:rPr>
        <w:t xml:space="preserve"> 40 (</w:t>
      </w:r>
      <w:r w:rsidR="002D6A5F" w:rsidRPr="00BC34B2">
        <w:rPr>
          <w:rFonts w:ascii="Times New Roman" w:hAnsi="Times New Roman" w:cs="Times New Roman"/>
          <w:sz w:val="28"/>
          <w:szCs w:val="28"/>
        </w:rPr>
        <w:t>кв.110,111,115,119,131,132,135,139,140,143</w:t>
      </w:r>
      <w:r w:rsidR="00D64D23" w:rsidRPr="00BC34B2">
        <w:rPr>
          <w:rFonts w:ascii="Times New Roman" w:hAnsi="Times New Roman" w:cs="Times New Roman"/>
          <w:sz w:val="28"/>
          <w:szCs w:val="28"/>
        </w:rPr>
        <w:t>)</w:t>
      </w:r>
      <w:r w:rsidR="002D6A5F" w:rsidRPr="00BC34B2">
        <w:rPr>
          <w:rFonts w:ascii="Times New Roman" w:hAnsi="Times New Roman" w:cs="Times New Roman"/>
          <w:sz w:val="28"/>
          <w:szCs w:val="28"/>
        </w:rPr>
        <w:t xml:space="preserve">, </w:t>
      </w:r>
      <w:r w:rsidR="00081730" w:rsidRPr="00BC34B2">
        <w:rPr>
          <w:rFonts w:ascii="Times New Roman" w:hAnsi="Times New Roman" w:cs="Times New Roman"/>
          <w:sz w:val="28"/>
          <w:szCs w:val="28"/>
        </w:rPr>
        <w:t xml:space="preserve">40а </w:t>
      </w:r>
      <w:r w:rsidR="00D64D23" w:rsidRPr="00BC34B2">
        <w:rPr>
          <w:rFonts w:ascii="Times New Roman" w:hAnsi="Times New Roman" w:cs="Times New Roman"/>
          <w:sz w:val="28"/>
          <w:szCs w:val="28"/>
        </w:rPr>
        <w:t>(</w:t>
      </w:r>
      <w:r w:rsidR="002D6A5F" w:rsidRPr="00BC34B2">
        <w:rPr>
          <w:rFonts w:ascii="Times New Roman" w:hAnsi="Times New Roman" w:cs="Times New Roman"/>
          <w:sz w:val="28"/>
          <w:szCs w:val="28"/>
        </w:rPr>
        <w:t>кв.126</w:t>
      </w:r>
      <w:r w:rsidR="00D64D23" w:rsidRPr="00BC34B2">
        <w:rPr>
          <w:rFonts w:ascii="Times New Roman" w:hAnsi="Times New Roman" w:cs="Times New Roman"/>
          <w:sz w:val="28"/>
          <w:szCs w:val="28"/>
        </w:rPr>
        <w:t>),</w:t>
      </w:r>
      <w:r w:rsidR="00081730" w:rsidRPr="00BC34B2">
        <w:rPr>
          <w:rFonts w:ascii="Times New Roman" w:hAnsi="Times New Roman" w:cs="Times New Roman"/>
          <w:sz w:val="28"/>
          <w:szCs w:val="28"/>
        </w:rPr>
        <w:t xml:space="preserve"> 42 </w:t>
      </w:r>
      <w:r w:rsidR="00D64D23" w:rsidRPr="00BC34B2">
        <w:rPr>
          <w:rFonts w:ascii="Times New Roman" w:hAnsi="Times New Roman" w:cs="Times New Roman"/>
          <w:sz w:val="28"/>
          <w:szCs w:val="28"/>
        </w:rPr>
        <w:t>(</w:t>
      </w:r>
      <w:r w:rsidR="002D6A5F" w:rsidRPr="00BC34B2">
        <w:rPr>
          <w:rFonts w:ascii="Times New Roman" w:hAnsi="Times New Roman" w:cs="Times New Roman"/>
          <w:sz w:val="28"/>
          <w:szCs w:val="28"/>
        </w:rPr>
        <w:t>кв.11</w:t>
      </w:r>
      <w:r w:rsidR="00D64D23" w:rsidRPr="00BC34B2">
        <w:rPr>
          <w:rFonts w:ascii="Times New Roman" w:hAnsi="Times New Roman" w:cs="Times New Roman"/>
          <w:sz w:val="28"/>
          <w:szCs w:val="28"/>
        </w:rPr>
        <w:t>) 56 (</w:t>
      </w:r>
      <w:r w:rsidR="002D6A5F" w:rsidRPr="00BC34B2">
        <w:rPr>
          <w:rFonts w:ascii="Times New Roman" w:hAnsi="Times New Roman" w:cs="Times New Roman"/>
          <w:sz w:val="28"/>
          <w:szCs w:val="28"/>
        </w:rPr>
        <w:t>кв.23,9,10,17,5,14</w:t>
      </w:r>
      <w:r w:rsidR="00D64D23" w:rsidRPr="00BC34B2">
        <w:rPr>
          <w:rFonts w:ascii="Times New Roman" w:hAnsi="Times New Roman" w:cs="Times New Roman"/>
          <w:sz w:val="28"/>
          <w:szCs w:val="28"/>
        </w:rPr>
        <w:t xml:space="preserve"> ), 70  (</w:t>
      </w:r>
      <w:r w:rsidR="002D6A5F" w:rsidRPr="00BC34B2">
        <w:rPr>
          <w:rFonts w:ascii="Times New Roman" w:hAnsi="Times New Roman" w:cs="Times New Roman"/>
          <w:sz w:val="28"/>
          <w:szCs w:val="28"/>
        </w:rPr>
        <w:t xml:space="preserve">кв.47 </w:t>
      </w:r>
      <w:r w:rsidR="00D64D23" w:rsidRPr="00BC34B2">
        <w:rPr>
          <w:rFonts w:ascii="Times New Roman" w:hAnsi="Times New Roman" w:cs="Times New Roman"/>
          <w:sz w:val="28"/>
          <w:szCs w:val="28"/>
        </w:rPr>
        <w:t xml:space="preserve">) </w:t>
      </w:r>
      <w:r w:rsidR="002D6A5F" w:rsidRPr="00BC34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D6A5F"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  <w:r w:rsidR="002D6A5F" w:rsidRPr="00BC34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D23" w:rsidRPr="00BC34B2" w:rsidRDefault="00D64D2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D64D23" w:rsidRPr="00BC34B2" w:rsidRDefault="002D6A5F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установка дверей в 3-х домах на сумму 65тыс.руб. в ж.д.58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(помещение ВРУ), в ж.д.57/29 в п.№4 и 7 вход в подвал, в ж.д.47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(помещение </w:t>
      </w:r>
      <w:r w:rsidR="00081730" w:rsidRPr="00BC34B2">
        <w:rPr>
          <w:rFonts w:ascii="Times New Roman" w:hAnsi="Times New Roman" w:cs="Times New Roman"/>
          <w:sz w:val="28"/>
          <w:szCs w:val="28"/>
        </w:rPr>
        <w:t>ВРУ)</w:t>
      </w:r>
    </w:p>
    <w:p w:rsidR="00D64D23" w:rsidRPr="00BC34B2" w:rsidRDefault="00D64D2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D64D23" w:rsidRPr="00BC34B2" w:rsidRDefault="0008173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в ж.д.40а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246,5тыс.руб.</w:t>
      </w:r>
      <w:proofErr w:type="gramEnd"/>
    </w:p>
    <w:p w:rsidR="00081730" w:rsidRPr="00BC34B2" w:rsidRDefault="0008173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Pr="00BC34B2" w:rsidRDefault="006D14EC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колесоотбойников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(108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шт.)в</w:t>
      </w:r>
      <w:proofErr w:type="gramEnd"/>
      <w:r w:rsidRPr="00BC34B2">
        <w:rPr>
          <w:rFonts w:ascii="Times New Roman" w:hAnsi="Times New Roman" w:cs="Times New Roman"/>
          <w:sz w:val="28"/>
          <w:szCs w:val="28"/>
        </w:rPr>
        <w:t xml:space="preserve"> ж.д.83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и ж.д.30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на сумму 439,1тыс.руб.</w:t>
      </w:r>
    </w:p>
    <w:p w:rsidR="00081730" w:rsidRPr="00BC34B2" w:rsidRDefault="0008173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Pr="00BC34B2" w:rsidRDefault="006D14EC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строительство контейнерной площадки в ж.д.6/2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и ж.д.47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на сумму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419,2тыс.руб.</w:t>
      </w:r>
      <w:proofErr w:type="gramEnd"/>
    </w:p>
    <w:p w:rsidR="006D14EC" w:rsidRPr="00BC34B2" w:rsidRDefault="006D14EC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15" w:rsidRPr="00BC34B2" w:rsidRDefault="00657015" w:rsidP="006570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B2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 система отопления</w:t>
      </w:r>
    </w:p>
    <w:p w:rsidR="00657015" w:rsidRPr="00BC34B2" w:rsidRDefault="00657015" w:rsidP="0065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Замена трубопроводов системы отопления (розлив) выполнена 8 домах на сумму – </w:t>
      </w:r>
      <w:proofErr w:type="gramStart"/>
      <w:r w:rsidRPr="00BC34B2">
        <w:rPr>
          <w:rFonts w:ascii="Times New Roman" w:hAnsi="Times New Roman" w:cs="Times New Roman"/>
          <w:sz w:val="28"/>
          <w:szCs w:val="28"/>
        </w:rPr>
        <w:t>3413,5тыс.руб.</w:t>
      </w:r>
      <w:proofErr w:type="gramEnd"/>
    </w:p>
    <w:p w:rsidR="00657015" w:rsidRPr="00BC34B2" w:rsidRDefault="0065701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в ж.д.56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(розлив);</w:t>
      </w:r>
    </w:p>
    <w:p w:rsidR="00657015" w:rsidRPr="00BC34B2" w:rsidRDefault="0065701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ж.д.47,77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(розлив);</w:t>
      </w:r>
    </w:p>
    <w:p w:rsidR="00657015" w:rsidRPr="00BC34B2" w:rsidRDefault="0065701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ж.д.16а, 18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;</w:t>
      </w:r>
    </w:p>
    <w:p w:rsidR="00657015" w:rsidRPr="00BC34B2" w:rsidRDefault="0065701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ж.д.38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</w:p>
    <w:p w:rsidR="00657015" w:rsidRPr="00BC34B2" w:rsidRDefault="0065701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ж.д.32а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установка насосов ЦО;</w:t>
      </w:r>
    </w:p>
    <w:p w:rsidR="00657015" w:rsidRPr="00BC34B2" w:rsidRDefault="0065701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60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– замена шаровых кранов на узлах отопления</w:t>
      </w:r>
    </w:p>
    <w:p w:rsidR="00657015" w:rsidRPr="00BC34B2" w:rsidRDefault="0065701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B2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–сантехнические работы</w:t>
      </w:r>
    </w:p>
    <w:p w:rsidR="0047445A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замена трубопроводов </w:t>
      </w:r>
      <w:r w:rsidR="000E7283" w:rsidRPr="00BC34B2">
        <w:rPr>
          <w:rFonts w:ascii="Times New Roman" w:hAnsi="Times New Roman" w:cs="Times New Roman"/>
          <w:sz w:val="28"/>
          <w:szCs w:val="28"/>
        </w:rPr>
        <w:t>Г</w:t>
      </w:r>
      <w:r w:rsidRPr="00BC34B2">
        <w:rPr>
          <w:rFonts w:ascii="Times New Roman" w:hAnsi="Times New Roman" w:cs="Times New Roman"/>
          <w:sz w:val="28"/>
          <w:szCs w:val="28"/>
        </w:rPr>
        <w:t xml:space="preserve">ВС в </w:t>
      </w:r>
      <w:r w:rsidR="00657015" w:rsidRPr="00BC34B2">
        <w:rPr>
          <w:rFonts w:ascii="Times New Roman" w:hAnsi="Times New Roman" w:cs="Times New Roman"/>
          <w:sz w:val="28"/>
          <w:szCs w:val="28"/>
        </w:rPr>
        <w:t>11</w:t>
      </w:r>
      <w:r w:rsidRPr="00BC34B2">
        <w:rPr>
          <w:rFonts w:ascii="Times New Roman" w:hAnsi="Times New Roman" w:cs="Times New Roman"/>
          <w:sz w:val="28"/>
          <w:szCs w:val="28"/>
        </w:rPr>
        <w:t xml:space="preserve"> домах (</w:t>
      </w:r>
      <w:r w:rsidR="0047445A" w:rsidRPr="00BC34B2">
        <w:rPr>
          <w:rFonts w:ascii="Times New Roman" w:hAnsi="Times New Roman" w:cs="Times New Roman"/>
          <w:sz w:val="28"/>
          <w:szCs w:val="28"/>
        </w:rPr>
        <w:t>9</w:t>
      </w:r>
      <w:r w:rsidRPr="00BC34B2">
        <w:rPr>
          <w:rFonts w:ascii="Times New Roman" w:hAnsi="Times New Roman" w:cs="Times New Roman"/>
          <w:sz w:val="28"/>
          <w:szCs w:val="28"/>
        </w:rPr>
        <w:t xml:space="preserve"> квартирных стояков</w:t>
      </w:r>
      <w:r w:rsidR="0047445A" w:rsidRPr="00BC34B2">
        <w:rPr>
          <w:rFonts w:ascii="Times New Roman" w:hAnsi="Times New Roman" w:cs="Times New Roman"/>
          <w:sz w:val="28"/>
          <w:szCs w:val="28"/>
        </w:rPr>
        <w:t xml:space="preserve"> и розлив в подвале 3 домов</w:t>
      </w:r>
      <w:r w:rsidRPr="00BC34B2">
        <w:rPr>
          <w:rFonts w:ascii="Times New Roman" w:hAnsi="Times New Roman" w:cs="Times New Roman"/>
          <w:sz w:val="28"/>
          <w:szCs w:val="28"/>
        </w:rPr>
        <w:t xml:space="preserve">) на сумму – </w:t>
      </w:r>
      <w:r w:rsidR="0047445A" w:rsidRPr="00BC34B2">
        <w:rPr>
          <w:rFonts w:ascii="Times New Roman" w:hAnsi="Times New Roman" w:cs="Times New Roman"/>
          <w:b/>
          <w:sz w:val="28"/>
          <w:szCs w:val="28"/>
        </w:rPr>
        <w:t>1074,2</w:t>
      </w:r>
      <w:r w:rsidR="00F838CD"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</w:p>
    <w:p w:rsidR="0047445A" w:rsidRPr="00BC34B2" w:rsidRDefault="0047445A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ж.д.56 (по стояку кв.№224), 70 (по стояку кв.№43)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</w:p>
    <w:p w:rsidR="0047445A" w:rsidRPr="00BC34B2" w:rsidRDefault="0047445A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ж.д.85 (по стояку кв.№42), 89 (по кв.№3), 49 (по кв.№38 и кв.№40)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</w:p>
    <w:p w:rsidR="0047445A" w:rsidRPr="00BC34B2" w:rsidRDefault="0047445A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ж.д.6/3 (по кв.81),8 (подвал),20/3 (по кв.№3) ,26</w:t>
      </w:r>
      <w:r w:rsidR="008E77A3" w:rsidRPr="00BC34B2">
        <w:rPr>
          <w:rFonts w:ascii="Times New Roman" w:hAnsi="Times New Roman" w:cs="Times New Roman"/>
          <w:sz w:val="28"/>
          <w:szCs w:val="28"/>
        </w:rPr>
        <w:t xml:space="preserve"> (подвал) по </w:t>
      </w:r>
      <w:proofErr w:type="spellStart"/>
      <w:r w:rsidR="008E77A3"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</w:p>
    <w:p w:rsidR="008E77A3" w:rsidRPr="00BC34B2" w:rsidRDefault="008E77A3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ж.д.41 (по кв.№13)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</w:p>
    <w:p w:rsidR="008E77A3" w:rsidRPr="00BC34B2" w:rsidRDefault="008E77A3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ж.д.38 (подвал)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</w:p>
    <w:p w:rsidR="008E77A3" w:rsidRPr="00BC34B2" w:rsidRDefault="008E77A3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A3" w:rsidRPr="00BC34B2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замена трубопроводов ХВС в 12 домах (12 квартирных стояков и розлив в подвале 3 домов) на сумму – </w:t>
      </w:r>
      <w:r w:rsidRPr="00BC34B2">
        <w:rPr>
          <w:rFonts w:ascii="Times New Roman" w:hAnsi="Times New Roman" w:cs="Times New Roman"/>
          <w:b/>
          <w:sz w:val="28"/>
          <w:szCs w:val="28"/>
        </w:rPr>
        <w:t xml:space="preserve">1185,8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</w:p>
    <w:p w:rsidR="008E77A3" w:rsidRPr="00BC34B2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ж.д.56 (по стояку кв.№224), 70 (по стояку кв.№43)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</w:p>
    <w:p w:rsidR="008E77A3" w:rsidRPr="00BC34B2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ж.д.83 (подвал), 85 (по стояку кв.№42), 49 (по кв.№38 и кв.№40)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</w:p>
    <w:p w:rsidR="008E77A3" w:rsidRPr="00BC34B2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ж.д.6/3 (по кв.81), 20/3 (по кв.№3)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</w:p>
    <w:p w:rsidR="008E77A3" w:rsidRPr="00BC34B2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ж.д.41 (по кв.№13), 60 (подвал)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</w:p>
    <w:p w:rsidR="008E77A3" w:rsidRPr="00BC34B2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ж.д.48 (по кв.№4), 64 (по кв.№№1,2,3), 74 (подвал)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</w:p>
    <w:p w:rsidR="008E77A3" w:rsidRPr="00BC34B2" w:rsidRDefault="008E77A3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49" w:rsidRPr="00BC34B2" w:rsidRDefault="00C27549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замена трубопроводов Канализации в 1</w:t>
      </w:r>
      <w:r w:rsidR="006A48B7" w:rsidRPr="00BC34B2">
        <w:rPr>
          <w:rFonts w:ascii="Times New Roman" w:hAnsi="Times New Roman" w:cs="Times New Roman"/>
          <w:sz w:val="28"/>
          <w:szCs w:val="28"/>
        </w:rPr>
        <w:t>0</w:t>
      </w:r>
      <w:r w:rsidRPr="00BC34B2">
        <w:rPr>
          <w:rFonts w:ascii="Times New Roman" w:hAnsi="Times New Roman" w:cs="Times New Roman"/>
          <w:sz w:val="28"/>
          <w:szCs w:val="28"/>
        </w:rPr>
        <w:t xml:space="preserve"> домах (1</w:t>
      </w:r>
      <w:r w:rsidR="006A48B7" w:rsidRPr="00BC34B2">
        <w:rPr>
          <w:rFonts w:ascii="Times New Roman" w:hAnsi="Times New Roman" w:cs="Times New Roman"/>
          <w:sz w:val="28"/>
          <w:szCs w:val="28"/>
        </w:rPr>
        <w:t>0</w:t>
      </w:r>
      <w:r w:rsidRPr="00BC34B2">
        <w:rPr>
          <w:rFonts w:ascii="Times New Roman" w:hAnsi="Times New Roman" w:cs="Times New Roman"/>
          <w:sz w:val="28"/>
          <w:szCs w:val="28"/>
        </w:rPr>
        <w:t xml:space="preserve"> квартирных стояков и розлив в подвале 3 домов) на сумму – </w:t>
      </w:r>
      <w:r w:rsidR="006A48B7" w:rsidRPr="00BC34B2">
        <w:rPr>
          <w:rFonts w:ascii="Times New Roman" w:hAnsi="Times New Roman" w:cs="Times New Roman"/>
          <w:b/>
          <w:sz w:val="28"/>
          <w:szCs w:val="28"/>
        </w:rPr>
        <w:t>860,4</w:t>
      </w:r>
      <w:r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</w:p>
    <w:p w:rsidR="00C27549" w:rsidRPr="00BC34B2" w:rsidRDefault="00C27549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58 (подвал), 62/2 (подвал), 70 (по стояку кв.№38,43)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</w:p>
    <w:p w:rsidR="00C27549" w:rsidRPr="00BC34B2" w:rsidRDefault="00C27549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85 (по стояку кв.№42), </w:t>
      </w:r>
      <w:r w:rsidR="006A48B7" w:rsidRPr="00BC34B2">
        <w:rPr>
          <w:rFonts w:ascii="Times New Roman" w:hAnsi="Times New Roman" w:cs="Times New Roman"/>
          <w:sz w:val="28"/>
          <w:szCs w:val="28"/>
        </w:rPr>
        <w:t xml:space="preserve">89 (подвал) </w:t>
      </w:r>
      <w:r w:rsidRPr="00BC34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</w:p>
    <w:p w:rsidR="00C27549" w:rsidRPr="00BC34B2" w:rsidRDefault="00C27549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ж.д.6/3 (по кв.81), 20/3 (по кв.№3)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</w:p>
    <w:p w:rsidR="00C27549" w:rsidRPr="00BC34B2" w:rsidRDefault="006A48B7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ж.д.41 (по кв.№13) по</w:t>
      </w:r>
      <w:r w:rsidR="00C27549"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549"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</w:p>
    <w:p w:rsidR="00C27549" w:rsidRPr="00BC34B2" w:rsidRDefault="00C27549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ж.д.48</w:t>
      </w:r>
      <w:r w:rsidR="006A48B7" w:rsidRPr="00BC34B2">
        <w:rPr>
          <w:rFonts w:ascii="Times New Roman" w:hAnsi="Times New Roman" w:cs="Times New Roman"/>
          <w:sz w:val="28"/>
          <w:szCs w:val="28"/>
        </w:rPr>
        <w:t xml:space="preserve"> (по кв.№4), 64 (по кв.№№1,2,3)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B2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 электрические сети</w:t>
      </w:r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электромонтажные работы по замене электрических сетей в МОП в одном доме на сумму </w:t>
      </w:r>
      <w:r w:rsidR="0053799F" w:rsidRPr="00BC34B2">
        <w:rPr>
          <w:rFonts w:ascii="Times New Roman" w:hAnsi="Times New Roman" w:cs="Times New Roman"/>
          <w:sz w:val="28"/>
          <w:szCs w:val="28"/>
        </w:rPr>
        <w:t>691,4</w:t>
      </w:r>
      <w:r w:rsidR="00F838CD"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</w:t>
      </w:r>
      <w:r w:rsidR="0063183B" w:rsidRPr="00BC34B2">
        <w:rPr>
          <w:rFonts w:ascii="Times New Roman" w:hAnsi="Times New Roman" w:cs="Times New Roman"/>
          <w:sz w:val="28"/>
          <w:szCs w:val="28"/>
        </w:rPr>
        <w:t>47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3799F"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;</w:t>
      </w:r>
    </w:p>
    <w:p w:rsidR="008556B0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lastRenderedPageBreak/>
        <w:t xml:space="preserve">замена домовых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эл.счетчиков</w:t>
      </w:r>
      <w:proofErr w:type="spellEnd"/>
      <w:r w:rsidR="0053799F" w:rsidRPr="00BC34B2">
        <w:rPr>
          <w:rFonts w:ascii="Times New Roman" w:hAnsi="Times New Roman" w:cs="Times New Roman"/>
          <w:sz w:val="28"/>
          <w:szCs w:val="28"/>
        </w:rPr>
        <w:t xml:space="preserve"> и трансформаторов тока</w:t>
      </w:r>
      <w:r w:rsidRPr="00BC34B2">
        <w:rPr>
          <w:rFonts w:ascii="Times New Roman" w:hAnsi="Times New Roman" w:cs="Times New Roman"/>
          <w:sz w:val="28"/>
          <w:szCs w:val="28"/>
        </w:rPr>
        <w:t xml:space="preserve"> в </w:t>
      </w:r>
      <w:r w:rsidR="00926D5D" w:rsidRPr="00BC34B2">
        <w:rPr>
          <w:rFonts w:ascii="Times New Roman" w:hAnsi="Times New Roman" w:cs="Times New Roman"/>
          <w:sz w:val="28"/>
          <w:szCs w:val="28"/>
        </w:rPr>
        <w:t>32</w:t>
      </w:r>
      <w:r w:rsidRPr="00BC34B2">
        <w:rPr>
          <w:rFonts w:ascii="Times New Roman" w:hAnsi="Times New Roman" w:cs="Times New Roman"/>
          <w:sz w:val="28"/>
          <w:szCs w:val="28"/>
        </w:rPr>
        <w:t xml:space="preserve"> жилых домах на сумму – </w:t>
      </w:r>
      <w:r w:rsidR="0053799F" w:rsidRPr="00BC34B2">
        <w:rPr>
          <w:rFonts w:ascii="Times New Roman" w:hAnsi="Times New Roman" w:cs="Times New Roman"/>
          <w:sz w:val="28"/>
          <w:szCs w:val="28"/>
        </w:rPr>
        <w:t>387,5</w:t>
      </w:r>
      <w:r w:rsidR="00F838CD"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0ED" w:rsidRPr="00BC34B2" w:rsidRDefault="008556B0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эл.счетчики</w:t>
      </w:r>
      <w:proofErr w:type="spellEnd"/>
      <w:r w:rsidR="005050ED" w:rsidRPr="00BC34B2">
        <w:rPr>
          <w:rFonts w:ascii="Times New Roman" w:hAnsi="Times New Roman" w:cs="Times New Roman"/>
          <w:sz w:val="28"/>
          <w:szCs w:val="28"/>
        </w:rPr>
        <w:t xml:space="preserve"> в ж.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>д.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39, 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41, </w:t>
      </w:r>
      <w:r w:rsidR="007C7F6D" w:rsidRPr="00BC34B2">
        <w:rPr>
          <w:rFonts w:ascii="Times New Roman" w:hAnsi="Times New Roman" w:cs="Times New Roman"/>
          <w:sz w:val="28"/>
          <w:szCs w:val="28"/>
        </w:rPr>
        <w:t xml:space="preserve">47 </w:t>
      </w:r>
      <w:r w:rsidR="005050ED" w:rsidRPr="00BC34B2">
        <w:rPr>
          <w:rFonts w:ascii="Times New Roman" w:hAnsi="Times New Roman" w:cs="Times New Roman"/>
          <w:sz w:val="28"/>
          <w:szCs w:val="28"/>
        </w:rPr>
        <w:t>по пр.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Победы; в </w:t>
      </w:r>
      <w:proofErr w:type="spellStart"/>
      <w:r w:rsidR="005050ED"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5050ED" w:rsidRPr="00BC34B2">
        <w:rPr>
          <w:rFonts w:ascii="Times New Roman" w:hAnsi="Times New Roman" w:cs="Times New Roman"/>
          <w:sz w:val="28"/>
          <w:szCs w:val="28"/>
        </w:rPr>
        <w:t>.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35, 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41, </w:t>
      </w:r>
      <w:r w:rsidR="0053799F" w:rsidRPr="00BC34B2">
        <w:rPr>
          <w:rFonts w:ascii="Times New Roman" w:hAnsi="Times New Roman" w:cs="Times New Roman"/>
          <w:sz w:val="28"/>
          <w:szCs w:val="28"/>
        </w:rPr>
        <w:t>47, 67, 63, 65</w:t>
      </w:r>
      <w:r w:rsidR="00926D5D" w:rsidRPr="00BC34B2">
        <w:rPr>
          <w:rFonts w:ascii="Times New Roman" w:hAnsi="Times New Roman" w:cs="Times New Roman"/>
          <w:sz w:val="28"/>
          <w:szCs w:val="28"/>
        </w:rPr>
        <w:t>, 81, 83, 85, 89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050ED"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="005050ED" w:rsidRPr="00BC34B2">
        <w:rPr>
          <w:rFonts w:ascii="Times New Roman" w:hAnsi="Times New Roman" w:cs="Times New Roman"/>
          <w:sz w:val="28"/>
          <w:szCs w:val="28"/>
        </w:rPr>
        <w:t>; в ж.д.</w:t>
      </w:r>
      <w:r w:rsidR="0053799F" w:rsidRPr="00BC34B2">
        <w:rPr>
          <w:rFonts w:ascii="Times New Roman" w:hAnsi="Times New Roman" w:cs="Times New Roman"/>
          <w:sz w:val="28"/>
          <w:szCs w:val="28"/>
        </w:rPr>
        <w:t>12</w:t>
      </w:r>
      <w:r w:rsidR="007C7F6D" w:rsidRPr="00BC34B2">
        <w:rPr>
          <w:rFonts w:ascii="Times New Roman" w:hAnsi="Times New Roman" w:cs="Times New Roman"/>
          <w:sz w:val="28"/>
          <w:szCs w:val="28"/>
        </w:rPr>
        <w:t>,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 18, 20/2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>Сафиуллина;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 в ж.д.38,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56, </w:t>
      </w:r>
      <w:r w:rsidR="00926D5D" w:rsidRPr="00BC34B2">
        <w:rPr>
          <w:rFonts w:ascii="Times New Roman" w:hAnsi="Times New Roman" w:cs="Times New Roman"/>
          <w:sz w:val="28"/>
          <w:szCs w:val="28"/>
        </w:rPr>
        <w:t>62, 64</w:t>
      </w:r>
      <w:r w:rsidR="007C7F6D" w:rsidRPr="00BC34B2">
        <w:rPr>
          <w:rFonts w:ascii="Times New Roman" w:hAnsi="Times New Roman" w:cs="Times New Roman"/>
          <w:sz w:val="28"/>
          <w:szCs w:val="28"/>
        </w:rPr>
        <w:t>,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926D5D" w:rsidRPr="00BC34B2">
        <w:rPr>
          <w:rFonts w:ascii="Times New Roman" w:hAnsi="Times New Roman" w:cs="Times New Roman"/>
          <w:sz w:val="28"/>
          <w:szCs w:val="28"/>
        </w:rPr>
        <w:t xml:space="preserve">78, 80, </w:t>
      </w:r>
      <w:r w:rsidR="0053799F" w:rsidRPr="00BC34B2">
        <w:rPr>
          <w:rFonts w:ascii="Times New Roman" w:hAnsi="Times New Roman" w:cs="Times New Roman"/>
          <w:sz w:val="28"/>
          <w:szCs w:val="28"/>
        </w:rPr>
        <w:t xml:space="preserve">86, 88 по </w:t>
      </w:r>
      <w:proofErr w:type="spellStart"/>
      <w:r w:rsidR="0053799F"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</w:p>
    <w:p w:rsidR="008556B0" w:rsidRPr="00BC34B2" w:rsidRDefault="008556B0" w:rsidP="0085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- трансформаторы в ж. д. 47, 58, 60, 62/4 по пр. Победы; в ж.д.33, 39</w:t>
      </w:r>
      <w:r w:rsidR="007C7F6D" w:rsidRPr="00BC34B2">
        <w:rPr>
          <w:rFonts w:ascii="Times New Roman" w:hAnsi="Times New Roman" w:cs="Times New Roman"/>
          <w:sz w:val="28"/>
          <w:szCs w:val="28"/>
        </w:rPr>
        <w:t>,</w:t>
      </w:r>
      <w:r w:rsidRPr="00BC34B2">
        <w:rPr>
          <w:rFonts w:ascii="Times New Roman" w:hAnsi="Times New Roman" w:cs="Times New Roman"/>
          <w:sz w:val="28"/>
          <w:szCs w:val="28"/>
        </w:rPr>
        <w:t xml:space="preserve"> 63, 65</w:t>
      </w:r>
      <w:r w:rsidR="007C7F6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 16а по ул. Сафиуллина; в ж.</w:t>
      </w:r>
      <w:r w:rsidR="007C7F6D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 xml:space="preserve">д. 48, </w:t>
      </w:r>
      <w:r w:rsidR="007C7F6D" w:rsidRPr="00BC34B2">
        <w:rPr>
          <w:rFonts w:ascii="Times New Roman" w:hAnsi="Times New Roman" w:cs="Times New Roman"/>
          <w:sz w:val="28"/>
          <w:szCs w:val="28"/>
        </w:rPr>
        <w:t>70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B2" w:rsidRPr="00BC34B2" w:rsidRDefault="00394CB2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Заказаны и получены проектные документы для выполнения ППР</w:t>
      </w:r>
      <w:r w:rsidR="00A372CE" w:rsidRPr="00BC34B2">
        <w:rPr>
          <w:rFonts w:ascii="Times New Roman" w:hAnsi="Times New Roman" w:cs="Times New Roman"/>
          <w:sz w:val="28"/>
          <w:szCs w:val="28"/>
        </w:rPr>
        <w:t xml:space="preserve"> 2019г.</w:t>
      </w:r>
      <w:r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A372CE" w:rsidRPr="00BC34B2">
        <w:rPr>
          <w:rFonts w:ascii="Times New Roman" w:hAnsi="Times New Roman" w:cs="Times New Roman"/>
          <w:sz w:val="28"/>
          <w:szCs w:val="28"/>
        </w:rPr>
        <w:t xml:space="preserve">на сумму </w:t>
      </w:r>
      <w:proofErr w:type="gramStart"/>
      <w:r w:rsidR="00A372CE" w:rsidRPr="00BC34B2">
        <w:rPr>
          <w:rFonts w:ascii="Times New Roman" w:hAnsi="Times New Roman" w:cs="Times New Roman"/>
          <w:sz w:val="28"/>
          <w:szCs w:val="28"/>
        </w:rPr>
        <w:t>1334</w:t>
      </w:r>
      <w:r w:rsidRPr="00BC34B2">
        <w:rPr>
          <w:rFonts w:ascii="Times New Roman" w:hAnsi="Times New Roman" w:cs="Times New Roman"/>
          <w:sz w:val="28"/>
          <w:szCs w:val="28"/>
        </w:rPr>
        <w:t>,6тыс.руб.</w:t>
      </w:r>
      <w:proofErr w:type="gramEnd"/>
      <w:r w:rsidRPr="00BC34B2">
        <w:rPr>
          <w:rFonts w:ascii="Times New Roman" w:hAnsi="Times New Roman" w:cs="Times New Roman"/>
          <w:sz w:val="28"/>
          <w:szCs w:val="28"/>
        </w:rPr>
        <w:t xml:space="preserve"> (ж.д.6/2,8, 16а, 18, 26,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38, 42, 48, 62, 64, 74,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; ж.д.47, 58, 60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; ж.д.33, 57/29, 75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</w:p>
    <w:p w:rsidR="00A372CE" w:rsidRPr="00BC34B2" w:rsidRDefault="00A372CE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Произведен строительный контроль объектов ППР-2019г. на сумму 243,0тыс.</w:t>
      </w:r>
    </w:p>
    <w:p w:rsidR="00BC34B2" w:rsidRDefault="00BC34B2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C34B2" w:rsidRPr="00BC34B2" w:rsidRDefault="00BC34B2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34B2">
        <w:rPr>
          <w:rFonts w:ascii="Times New Roman" w:hAnsi="Times New Roman" w:cs="Times New Roman"/>
          <w:b/>
          <w:bCs/>
          <w:sz w:val="28"/>
          <w:szCs w:val="28"/>
        </w:rPr>
        <w:t>Начисления  и</w:t>
      </w:r>
      <w:proofErr w:type="gramEnd"/>
      <w:r w:rsidRPr="00BC34B2">
        <w:rPr>
          <w:rFonts w:ascii="Times New Roman" w:hAnsi="Times New Roman" w:cs="Times New Roman"/>
          <w:b/>
          <w:bCs/>
          <w:sz w:val="28"/>
          <w:szCs w:val="28"/>
        </w:rPr>
        <w:t xml:space="preserve"> оплаты за жилищно-коммунальные услуги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34B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829" w:type="dxa"/>
        <w:jc w:val="center"/>
        <w:tblLook w:val="04A0" w:firstRow="1" w:lastRow="0" w:firstColumn="1" w:lastColumn="0" w:noHBand="0" w:noVBand="1"/>
      </w:tblPr>
      <w:tblGrid>
        <w:gridCol w:w="4488"/>
        <w:gridCol w:w="2030"/>
        <w:gridCol w:w="1971"/>
        <w:gridCol w:w="1340"/>
      </w:tblGrid>
      <w:tr w:rsidR="00BC34B2" w:rsidRPr="005E4CC8" w:rsidTr="006561B9">
        <w:trPr>
          <w:trHeight w:val="330"/>
          <w:jc w:val="center"/>
        </w:trPr>
        <w:tc>
          <w:tcPr>
            <w:tcW w:w="4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4B2" w:rsidRPr="00AF6251" w:rsidRDefault="00ED095D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ЖКУ </w:t>
            </w:r>
          </w:p>
        </w:tc>
        <w:tc>
          <w:tcPr>
            <w:tcW w:w="53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C34B2" w:rsidRPr="005E4CC8" w:rsidTr="006561B9">
        <w:trPr>
          <w:trHeight w:val="585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Оплачено населением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Сбора</w:t>
            </w:r>
          </w:p>
        </w:tc>
      </w:tr>
      <w:tr w:rsidR="00BC34B2" w:rsidRPr="005E4CC8" w:rsidTr="006561B9">
        <w:trPr>
          <w:trHeight w:val="330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C34B2" w:rsidRPr="005E4CC8" w:rsidTr="006561B9">
        <w:trPr>
          <w:trHeight w:val="330"/>
          <w:jc w:val="center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65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ЖКУ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B2" w:rsidRPr="00AF6251" w:rsidRDefault="00ED095D" w:rsidP="00E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418 358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B2" w:rsidRPr="00AF6251" w:rsidRDefault="00ED095D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405 061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B2" w:rsidRPr="00AF6251" w:rsidRDefault="00ED095D" w:rsidP="0065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96,8</w:t>
            </w:r>
            <w:bookmarkStart w:id="0" w:name="_GoBack"/>
            <w:bookmarkEnd w:id="0"/>
          </w:p>
        </w:tc>
      </w:tr>
    </w:tbl>
    <w:p w:rsidR="00BC34B2" w:rsidRDefault="00BC34B2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64943" w:rsidRDefault="00564943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Капитальный ремонт</w:t>
      </w:r>
    </w:p>
    <w:p w:rsidR="00595D3A" w:rsidRPr="002968A3" w:rsidRDefault="00595D3A" w:rsidP="0059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5C" w:rsidRDefault="002968A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В 2019</w:t>
      </w:r>
      <w:r w:rsidR="00974690" w:rsidRPr="004458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5C75">
        <w:rPr>
          <w:rFonts w:ascii="Times New Roman" w:hAnsi="Times New Roman" w:cs="Times New Roman"/>
          <w:sz w:val="28"/>
          <w:szCs w:val="28"/>
        </w:rPr>
        <w:t xml:space="preserve"> выполнен капитальный ремонт </w:t>
      </w:r>
      <w:r w:rsidRPr="0044580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4580E">
        <w:rPr>
          <w:rFonts w:ascii="Times New Roman" w:hAnsi="Times New Roman" w:cs="Times New Roman"/>
          <w:sz w:val="28"/>
          <w:szCs w:val="28"/>
        </w:rPr>
        <w:t xml:space="preserve">домах </w:t>
      </w:r>
      <w:r w:rsidR="00D85C75" w:rsidRPr="00D85C75">
        <w:rPr>
          <w:rFonts w:ascii="Times New Roman" w:hAnsi="Times New Roman" w:cs="Times New Roman"/>
          <w:sz w:val="28"/>
          <w:szCs w:val="28"/>
        </w:rPr>
        <w:t>(Зорге 95</w:t>
      </w:r>
      <w:r w:rsidR="0044580E" w:rsidRPr="00D85C75">
        <w:rPr>
          <w:rFonts w:ascii="Times New Roman" w:hAnsi="Times New Roman" w:cs="Times New Roman"/>
          <w:sz w:val="28"/>
          <w:szCs w:val="28"/>
        </w:rPr>
        <w:t>; Зорге</w:t>
      </w:r>
      <w:r w:rsidR="00ED095D">
        <w:rPr>
          <w:rFonts w:ascii="Times New Roman" w:hAnsi="Times New Roman" w:cs="Times New Roman"/>
          <w:sz w:val="28"/>
          <w:szCs w:val="28"/>
        </w:rPr>
        <w:t xml:space="preserve"> 93</w:t>
      </w:r>
      <w:r w:rsidR="0044580E" w:rsidRPr="00D85C75">
        <w:rPr>
          <w:rFonts w:ascii="Times New Roman" w:hAnsi="Times New Roman" w:cs="Times New Roman"/>
          <w:sz w:val="28"/>
          <w:szCs w:val="28"/>
        </w:rPr>
        <w:t>; Зорге 93А; Сафиуллина 6/2)</w:t>
      </w:r>
      <w:r w:rsidR="00564943">
        <w:rPr>
          <w:rFonts w:ascii="Times New Roman" w:hAnsi="Times New Roman" w:cs="Times New Roman"/>
          <w:sz w:val="28"/>
          <w:szCs w:val="28"/>
        </w:rPr>
        <w:t>.</w:t>
      </w:r>
    </w:p>
    <w:p w:rsidR="00564943" w:rsidRPr="00D85C75" w:rsidRDefault="0056494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год запланирован капитальный ремонт в </w:t>
      </w:r>
      <w:r w:rsidRPr="005649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домах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67, Сафиуллина 6/3).</w:t>
      </w:r>
    </w:p>
    <w:p w:rsidR="004B5C5C" w:rsidRPr="002968A3" w:rsidRDefault="004B5C5C" w:rsidP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C34B2" w:rsidRPr="00D476B4" w:rsidRDefault="00BC34B2" w:rsidP="00BC34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76B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Взыскание задолженности</w:t>
      </w:r>
    </w:p>
    <w:p w:rsidR="00BC34B2" w:rsidRDefault="00BC34B2" w:rsidP="00BC3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4B2" w:rsidRPr="00D476B4" w:rsidRDefault="00BC34B2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6B4">
        <w:rPr>
          <w:rFonts w:ascii="Times New Roman" w:hAnsi="Times New Roman" w:cs="Times New Roman"/>
          <w:sz w:val="28"/>
          <w:szCs w:val="28"/>
        </w:rPr>
        <w:t xml:space="preserve">С ноября по </w:t>
      </w:r>
      <w:proofErr w:type="gramStart"/>
      <w:r w:rsidRPr="00D476B4">
        <w:rPr>
          <w:rFonts w:ascii="Times New Roman" w:hAnsi="Times New Roman" w:cs="Times New Roman"/>
          <w:sz w:val="28"/>
          <w:szCs w:val="28"/>
        </w:rPr>
        <w:t>декабрь  2019</w:t>
      </w:r>
      <w:proofErr w:type="gramEnd"/>
      <w:r w:rsidRPr="00D476B4">
        <w:rPr>
          <w:rFonts w:ascii="Times New Roman" w:hAnsi="Times New Roman" w:cs="Times New Roman"/>
          <w:sz w:val="28"/>
          <w:szCs w:val="28"/>
        </w:rPr>
        <w:t xml:space="preserve"> году подано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42</w:t>
      </w:r>
      <w:r w:rsidRPr="00D476B4">
        <w:rPr>
          <w:rFonts w:ascii="Times New Roman" w:hAnsi="Times New Roman" w:cs="Times New Roman"/>
          <w:sz w:val="28"/>
          <w:szCs w:val="28"/>
        </w:rPr>
        <w:t> заявления на вынесение судебных приказов о взыскании задолженности за ЖКУ на сумму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3 972 409, 77</w:t>
      </w:r>
      <w:r w:rsidRPr="00D476B4">
        <w:rPr>
          <w:rFonts w:ascii="Times New Roman" w:hAnsi="Times New Roman" w:cs="Times New Roman"/>
          <w:bCs/>
          <w:i/>
          <w:iCs/>
          <w:sz w:val="28"/>
          <w:szCs w:val="28"/>
        </w:rPr>
        <w:t>* рублей </w:t>
      </w:r>
      <w:r w:rsidRPr="00D476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C34B2" w:rsidRPr="00D476B4" w:rsidRDefault="00BC34B2" w:rsidP="00BC34B2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 w:rsidRPr="00D476B4">
        <w:rPr>
          <w:rFonts w:ascii="Times New Roman" w:hAnsi="Times New Roman" w:cs="Times New Roman"/>
          <w:i/>
          <w:iCs/>
        </w:rPr>
        <w:t>*возможность взыскания в установленном законе порядке появилась после урегулирования вопросов о передаче дебиторской и кредиторской задолженности </w:t>
      </w:r>
      <w:r w:rsidRPr="00D476B4">
        <w:rPr>
          <w:rFonts w:ascii="Times New Roman" w:hAnsi="Times New Roman" w:cs="Times New Roman"/>
          <w:bCs/>
          <w:i/>
          <w:iCs/>
        </w:rPr>
        <w:t>в августе 2019 года</w:t>
      </w:r>
      <w:r w:rsidRPr="00D476B4">
        <w:rPr>
          <w:rFonts w:ascii="Times New Roman" w:hAnsi="Times New Roman" w:cs="Times New Roman"/>
          <w:i/>
          <w:iCs/>
        </w:rPr>
        <w:t>.</w:t>
      </w:r>
    </w:p>
    <w:p w:rsidR="00BC34B2" w:rsidRDefault="00BC34B2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6B4">
        <w:rPr>
          <w:rFonts w:ascii="Times New Roman" w:hAnsi="Times New Roman" w:cs="Times New Roman"/>
          <w:sz w:val="28"/>
          <w:szCs w:val="28"/>
        </w:rPr>
        <w:t>направлено претензий в количестве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456</w:t>
      </w:r>
      <w:r w:rsidRPr="00D476B4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штук, </w:t>
      </w:r>
      <w:r w:rsidRPr="00D476B4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6B4">
        <w:rPr>
          <w:rFonts w:ascii="Times New Roman" w:hAnsi="Times New Roman" w:cs="Times New Roman"/>
          <w:sz w:val="28"/>
          <w:szCs w:val="28"/>
        </w:rPr>
        <w:t>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52 414 269,44</w:t>
      </w:r>
      <w:r w:rsidRPr="00D476B4">
        <w:rPr>
          <w:rFonts w:ascii="Times New Roman" w:hAnsi="Times New Roman" w:cs="Times New Roman"/>
          <w:sz w:val="28"/>
          <w:szCs w:val="28"/>
        </w:rPr>
        <w:t xml:space="preserve"> рублей. </w:t>
      </w:r>
    </w:p>
    <w:p w:rsidR="00BC34B2" w:rsidRPr="00D476B4" w:rsidRDefault="00BC34B2" w:rsidP="00BC34B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76B4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претензии </w:t>
      </w:r>
      <w:r w:rsidRPr="00D476B4">
        <w:rPr>
          <w:rFonts w:ascii="Times New Roman" w:hAnsi="Times New Roman" w:cs="Times New Roman"/>
          <w:sz w:val="28"/>
          <w:szCs w:val="28"/>
        </w:rPr>
        <w:t>должниками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D476B4">
        <w:rPr>
          <w:rFonts w:ascii="Times New Roman" w:hAnsi="Times New Roman" w:cs="Times New Roman"/>
          <w:sz w:val="28"/>
          <w:szCs w:val="28"/>
        </w:rPr>
        <w:t xml:space="preserve"> оплачено</w:t>
      </w:r>
      <w:proofErr w:type="gramEnd"/>
      <w:r w:rsidRPr="00D476B4">
        <w:rPr>
          <w:rFonts w:ascii="Times New Roman" w:hAnsi="Times New Roman" w:cs="Times New Roman"/>
          <w:sz w:val="28"/>
          <w:szCs w:val="28"/>
        </w:rPr>
        <w:t> </w:t>
      </w:r>
      <w:r w:rsidRPr="00D476B4">
        <w:rPr>
          <w:rFonts w:ascii="Times New Roman" w:hAnsi="Times New Roman" w:cs="Times New Roman"/>
          <w:b/>
          <w:bCs/>
          <w:sz w:val="28"/>
          <w:szCs w:val="28"/>
        </w:rPr>
        <w:t>2 687 563, 15</w:t>
      </w:r>
      <w:r w:rsidRPr="00D476B4">
        <w:rPr>
          <w:rFonts w:ascii="Times New Roman" w:hAnsi="Times New Roman" w:cs="Times New Roman"/>
          <w:bCs/>
          <w:sz w:val="28"/>
          <w:szCs w:val="28"/>
        </w:rPr>
        <w:t> </w:t>
      </w:r>
      <w:r w:rsidRPr="00D476B4">
        <w:rPr>
          <w:rFonts w:ascii="Times New Roman" w:hAnsi="Times New Roman" w:cs="Times New Roman"/>
          <w:sz w:val="28"/>
          <w:szCs w:val="28"/>
        </w:rPr>
        <w:t>рублей.</w:t>
      </w:r>
    </w:p>
    <w:p w:rsidR="00BC34B2" w:rsidRPr="00D476B4" w:rsidRDefault="00BC34B2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76B4">
        <w:rPr>
          <w:rFonts w:ascii="Times New Roman" w:hAnsi="Times New Roman" w:cs="Times New Roman"/>
          <w:sz w:val="28"/>
          <w:szCs w:val="28"/>
        </w:rPr>
        <w:t xml:space="preserve">а фасадах МКД размещены информационные доски по </w:t>
      </w:r>
      <w:proofErr w:type="gramStart"/>
      <w:r w:rsidRPr="00D476B4">
        <w:rPr>
          <w:rFonts w:ascii="Times New Roman" w:hAnsi="Times New Roman" w:cs="Times New Roman"/>
          <w:sz w:val="28"/>
          <w:szCs w:val="28"/>
        </w:rPr>
        <w:t>квартирам,  которые</w:t>
      </w:r>
      <w:proofErr w:type="gramEnd"/>
      <w:r w:rsidRPr="00D476B4">
        <w:rPr>
          <w:rFonts w:ascii="Times New Roman" w:hAnsi="Times New Roman" w:cs="Times New Roman"/>
          <w:sz w:val="28"/>
          <w:szCs w:val="28"/>
        </w:rPr>
        <w:t xml:space="preserve"> имеют задолженность за ЖКУ. После размещения информации должниками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Pr="00D476B4">
        <w:rPr>
          <w:rFonts w:ascii="Times New Roman" w:hAnsi="Times New Roman" w:cs="Times New Roman"/>
          <w:sz w:val="28"/>
          <w:szCs w:val="28"/>
        </w:rPr>
        <w:t xml:space="preserve"> оплачено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2 612 417, 61</w:t>
      </w:r>
      <w:r w:rsidRPr="00D476B4">
        <w:rPr>
          <w:rFonts w:ascii="Times New Roman" w:hAnsi="Times New Roman" w:cs="Times New Roman"/>
          <w:sz w:val="28"/>
          <w:szCs w:val="28"/>
        </w:rPr>
        <w:t> рублей.</w:t>
      </w:r>
    </w:p>
    <w:p w:rsidR="00BC34B2" w:rsidRPr="00D476B4" w:rsidRDefault="00BC34B2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6B4">
        <w:rPr>
          <w:rFonts w:ascii="Times New Roman" w:hAnsi="Times New Roman" w:cs="Times New Roman"/>
          <w:sz w:val="28"/>
          <w:szCs w:val="28"/>
        </w:rPr>
        <w:t>ограничена и приостановлена коммунальная услуга «Электроснабжение» в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377</w:t>
      </w:r>
      <w:r w:rsidRPr="00D476B4">
        <w:rPr>
          <w:rFonts w:ascii="Times New Roman" w:hAnsi="Times New Roman" w:cs="Times New Roman"/>
          <w:sz w:val="28"/>
          <w:szCs w:val="28"/>
        </w:rPr>
        <w:t> квартирах на сумму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41 139 951, 25</w:t>
      </w:r>
      <w:r w:rsidRPr="00D476B4">
        <w:rPr>
          <w:rFonts w:ascii="Times New Roman" w:hAnsi="Times New Roman" w:cs="Times New Roman"/>
          <w:sz w:val="28"/>
          <w:szCs w:val="28"/>
        </w:rPr>
        <w:t> рублей.</w:t>
      </w:r>
    </w:p>
    <w:p w:rsidR="00BC34B2" w:rsidRDefault="00BC34B2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476B4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Pr="00D476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476B4">
        <w:rPr>
          <w:rFonts w:ascii="Times New Roman" w:hAnsi="Times New Roman" w:cs="Times New Roman"/>
          <w:sz w:val="28"/>
          <w:szCs w:val="28"/>
        </w:rPr>
        <w:t>соглашений</w:t>
      </w:r>
      <w:proofErr w:type="gramEnd"/>
      <w:r w:rsidRPr="00D476B4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ЖКУ на сумму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7 484 189,52</w:t>
      </w:r>
      <w:r w:rsidRPr="00D476B4">
        <w:rPr>
          <w:rFonts w:ascii="Times New Roman" w:hAnsi="Times New Roman" w:cs="Times New Roman"/>
          <w:sz w:val="28"/>
          <w:szCs w:val="28"/>
        </w:rPr>
        <w:t> рублей, из них окончено полной выплатой задолженности </w:t>
      </w:r>
      <w:r w:rsidRPr="00D476B4">
        <w:rPr>
          <w:rFonts w:ascii="Times New Roman" w:hAnsi="Times New Roman" w:cs="Times New Roman"/>
          <w:bCs/>
          <w:i/>
          <w:iCs/>
          <w:sz w:val="28"/>
          <w:szCs w:val="28"/>
        </w:rPr>
        <w:t>34 </w:t>
      </w:r>
      <w:r w:rsidRPr="00D476B4">
        <w:rPr>
          <w:rFonts w:ascii="Times New Roman" w:hAnsi="Times New Roman" w:cs="Times New Roman"/>
          <w:sz w:val="28"/>
          <w:szCs w:val="28"/>
        </w:rPr>
        <w:t>соглашения на сумму </w:t>
      </w:r>
      <w:r w:rsidRPr="00D47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1 933 062, 57</w:t>
      </w:r>
      <w:r w:rsidRPr="00D476B4">
        <w:rPr>
          <w:rFonts w:ascii="Times New Roman" w:hAnsi="Times New Roman" w:cs="Times New Roman"/>
          <w:sz w:val="28"/>
          <w:szCs w:val="28"/>
        </w:rPr>
        <w:t> рублей.</w:t>
      </w:r>
    </w:p>
    <w:p w:rsidR="002968A3" w:rsidRDefault="002968A3" w:rsidP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E3" w:rsidRPr="003E520A" w:rsidRDefault="00DD6EE3" w:rsidP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E3" w:rsidRDefault="00DD6EE3" w:rsidP="00595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D3A" w:rsidRPr="00ED095D" w:rsidRDefault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95D3A" w:rsidRPr="00ED095D" w:rsidSect="00FA6AB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98" w:rsidRDefault="00A55C98" w:rsidP="00142CFB">
      <w:pPr>
        <w:spacing w:after="0" w:line="240" w:lineRule="auto"/>
      </w:pPr>
      <w:r>
        <w:separator/>
      </w:r>
    </w:p>
  </w:endnote>
  <w:endnote w:type="continuationSeparator" w:id="0">
    <w:p w:rsidR="00A55C98" w:rsidRDefault="00A55C98" w:rsidP="0014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363919"/>
      <w:docPartObj>
        <w:docPartGallery w:val="Page Numbers (Bottom of Page)"/>
        <w:docPartUnique/>
      </w:docPartObj>
    </w:sdtPr>
    <w:sdtEndPr/>
    <w:sdtContent>
      <w:p w:rsidR="00E42B48" w:rsidRDefault="002B0F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2B48" w:rsidRDefault="00E42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98" w:rsidRDefault="00A55C98" w:rsidP="00142CFB">
      <w:pPr>
        <w:spacing w:after="0" w:line="240" w:lineRule="auto"/>
      </w:pPr>
      <w:r>
        <w:separator/>
      </w:r>
    </w:p>
  </w:footnote>
  <w:footnote w:type="continuationSeparator" w:id="0">
    <w:p w:rsidR="00A55C98" w:rsidRDefault="00A55C98" w:rsidP="0014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6E0"/>
    <w:multiLevelType w:val="hybridMultilevel"/>
    <w:tmpl w:val="6A18A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810FA"/>
    <w:multiLevelType w:val="hybridMultilevel"/>
    <w:tmpl w:val="16FE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B"/>
    <w:rsid w:val="00002A84"/>
    <w:rsid w:val="000121C2"/>
    <w:rsid w:val="0003550C"/>
    <w:rsid w:val="0004125D"/>
    <w:rsid w:val="00042110"/>
    <w:rsid w:val="00055926"/>
    <w:rsid w:val="00064047"/>
    <w:rsid w:val="00072541"/>
    <w:rsid w:val="000765D2"/>
    <w:rsid w:val="00081730"/>
    <w:rsid w:val="00090E7D"/>
    <w:rsid w:val="0009614F"/>
    <w:rsid w:val="000A7159"/>
    <w:rsid w:val="000B26FF"/>
    <w:rsid w:val="000B6381"/>
    <w:rsid w:val="000C5628"/>
    <w:rsid w:val="000D7B5A"/>
    <w:rsid w:val="000E7135"/>
    <w:rsid w:val="000E7283"/>
    <w:rsid w:val="000F622F"/>
    <w:rsid w:val="00117F35"/>
    <w:rsid w:val="00127837"/>
    <w:rsid w:val="00142CFB"/>
    <w:rsid w:val="0015513B"/>
    <w:rsid w:val="001A4088"/>
    <w:rsid w:val="001C3D4C"/>
    <w:rsid w:val="0020548D"/>
    <w:rsid w:val="00226EC0"/>
    <w:rsid w:val="00232B7B"/>
    <w:rsid w:val="00236A1B"/>
    <w:rsid w:val="0024313B"/>
    <w:rsid w:val="002477BE"/>
    <w:rsid w:val="00262173"/>
    <w:rsid w:val="002762B7"/>
    <w:rsid w:val="00292F28"/>
    <w:rsid w:val="002968A3"/>
    <w:rsid w:val="002A0103"/>
    <w:rsid w:val="002A0D71"/>
    <w:rsid w:val="002B0F7D"/>
    <w:rsid w:val="002C7C84"/>
    <w:rsid w:val="002D5443"/>
    <w:rsid w:val="002D6A5F"/>
    <w:rsid w:val="002E6081"/>
    <w:rsid w:val="002E76A9"/>
    <w:rsid w:val="002E7F02"/>
    <w:rsid w:val="00344F4D"/>
    <w:rsid w:val="00362CB2"/>
    <w:rsid w:val="003707A2"/>
    <w:rsid w:val="00394CB2"/>
    <w:rsid w:val="003A2FCE"/>
    <w:rsid w:val="003A3715"/>
    <w:rsid w:val="003B23B4"/>
    <w:rsid w:val="003C1094"/>
    <w:rsid w:val="003E520A"/>
    <w:rsid w:val="003F2C96"/>
    <w:rsid w:val="00420943"/>
    <w:rsid w:val="0044580E"/>
    <w:rsid w:val="0045508D"/>
    <w:rsid w:val="00455F31"/>
    <w:rsid w:val="0045700C"/>
    <w:rsid w:val="004623AF"/>
    <w:rsid w:val="004628B5"/>
    <w:rsid w:val="004738B9"/>
    <w:rsid w:val="00474152"/>
    <w:rsid w:val="0047445A"/>
    <w:rsid w:val="0047516A"/>
    <w:rsid w:val="0049711C"/>
    <w:rsid w:val="004A2BB9"/>
    <w:rsid w:val="004B5C5C"/>
    <w:rsid w:val="004B64A1"/>
    <w:rsid w:val="004C1994"/>
    <w:rsid w:val="004D6738"/>
    <w:rsid w:val="004E0AD7"/>
    <w:rsid w:val="005050ED"/>
    <w:rsid w:val="0053799F"/>
    <w:rsid w:val="005438F5"/>
    <w:rsid w:val="00564943"/>
    <w:rsid w:val="0057448D"/>
    <w:rsid w:val="00595D3A"/>
    <w:rsid w:val="005F4DD7"/>
    <w:rsid w:val="0061221C"/>
    <w:rsid w:val="00624ABA"/>
    <w:rsid w:val="0063183B"/>
    <w:rsid w:val="00654C9E"/>
    <w:rsid w:val="00657015"/>
    <w:rsid w:val="0068634E"/>
    <w:rsid w:val="006A48B7"/>
    <w:rsid w:val="006A4AB2"/>
    <w:rsid w:val="006A4B79"/>
    <w:rsid w:val="006B4D91"/>
    <w:rsid w:val="006D14EC"/>
    <w:rsid w:val="006E1D30"/>
    <w:rsid w:val="006F323E"/>
    <w:rsid w:val="006F6B8A"/>
    <w:rsid w:val="0070157A"/>
    <w:rsid w:val="007030D4"/>
    <w:rsid w:val="007154F1"/>
    <w:rsid w:val="0072039B"/>
    <w:rsid w:val="00741FCA"/>
    <w:rsid w:val="00766023"/>
    <w:rsid w:val="007671E1"/>
    <w:rsid w:val="007917B6"/>
    <w:rsid w:val="00791EF5"/>
    <w:rsid w:val="007A7B39"/>
    <w:rsid w:val="007B0CAD"/>
    <w:rsid w:val="007B1760"/>
    <w:rsid w:val="007C7F6D"/>
    <w:rsid w:val="007E01C7"/>
    <w:rsid w:val="007E1567"/>
    <w:rsid w:val="007E49FB"/>
    <w:rsid w:val="00820FF2"/>
    <w:rsid w:val="008222AE"/>
    <w:rsid w:val="00835402"/>
    <w:rsid w:val="008556B0"/>
    <w:rsid w:val="0087017C"/>
    <w:rsid w:val="00882989"/>
    <w:rsid w:val="008A5D7C"/>
    <w:rsid w:val="008C5525"/>
    <w:rsid w:val="008E51CF"/>
    <w:rsid w:val="008E77A3"/>
    <w:rsid w:val="00903A85"/>
    <w:rsid w:val="00906C40"/>
    <w:rsid w:val="00926D5D"/>
    <w:rsid w:val="009540D5"/>
    <w:rsid w:val="00961B15"/>
    <w:rsid w:val="00974690"/>
    <w:rsid w:val="00995773"/>
    <w:rsid w:val="009B62A5"/>
    <w:rsid w:val="009C6EAB"/>
    <w:rsid w:val="009D295F"/>
    <w:rsid w:val="009D2ADE"/>
    <w:rsid w:val="009D4FD3"/>
    <w:rsid w:val="00A01D35"/>
    <w:rsid w:val="00A11117"/>
    <w:rsid w:val="00A145B9"/>
    <w:rsid w:val="00A14D7F"/>
    <w:rsid w:val="00A3523A"/>
    <w:rsid w:val="00A372CE"/>
    <w:rsid w:val="00A41C17"/>
    <w:rsid w:val="00A559DA"/>
    <w:rsid w:val="00A55C98"/>
    <w:rsid w:val="00A57148"/>
    <w:rsid w:val="00A61ECD"/>
    <w:rsid w:val="00A80C7E"/>
    <w:rsid w:val="00AA53B1"/>
    <w:rsid w:val="00AA7006"/>
    <w:rsid w:val="00AC1AF1"/>
    <w:rsid w:val="00AD6B9F"/>
    <w:rsid w:val="00AD7474"/>
    <w:rsid w:val="00AE15F5"/>
    <w:rsid w:val="00AF3947"/>
    <w:rsid w:val="00AF40B5"/>
    <w:rsid w:val="00B304B8"/>
    <w:rsid w:val="00B311BE"/>
    <w:rsid w:val="00B51061"/>
    <w:rsid w:val="00B822FD"/>
    <w:rsid w:val="00B83EE5"/>
    <w:rsid w:val="00BC25C4"/>
    <w:rsid w:val="00BC34B2"/>
    <w:rsid w:val="00BE4E32"/>
    <w:rsid w:val="00BF1CB0"/>
    <w:rsid w:val="00C06B51"/>
    <w:rsid w:val="00C27549"/>
    <w:rsid w:val="00C423D6"/>
    <w:rsid w:val="00C518C1"/>
    <w:rsid w:val="00C62D72"/>
    <w:rsid w:val="00C668C7"/>
    <w:rsid w:val="00C94553"/>
    <w:rsid w:val="00CA3A60"/>
    <w:rsid w:val="00CC2BAF"/>
    <w:rsid w:val="00CD4C10"/>
    <w:rsid w:val="00CF1BFA"/>
    <w:rsid w:val="00CF4ADF"/>
    <w:rsid w:val="00D140DB"/>
    <w:rsid w:val="00D27EED"/>
    <w:rsid w:val="00D46656"/>
    <w:rsid w:val="00D605D6"/>
    <w:rsid w:val="00D64D23"/>
    <w:rsid w:val="00D70478"/>
    <w:rsid w:val="00D85C75"/>
    <w:rsid w:val="00DA1597"/>
    <w:rsid w:val="00DC067D"/>
    <w:rsid w:val="00DC2D9C"/>
    <w:rsid w:val="00DD2D97"/>
    <w:rsid w:val="00DD6EE3"/>
    <w:rsid w:val="00DE3AB7"/>
    <w:rsid w:val="00DF0B31"/>
    <w:rsid w:val="00DF52D5"/>
    <w:rsid w:val="00E03738"/>
    <w:rsid w:val="00E31F9D"/>
    <w:rsid w:val="00E42B48"/>
    <w:rsid w:val="00E624AD"/>
    <w:rsid w:val="00E76B71"/>
    <w:rsid w:val="00E97EEE"/>
    <w:rsid w:val="00EC1824"/>
    <w:rsid w:val="00EC4FB1"/>
    <w:rsid w:val="00ED095D"/>
    <w:rsid w:val="00ED6688"/>
    <w:rsid w:val="00EE1F47"/>
    <w:rsid w:val="00EE30EE"/>
    <w:rsid w:val="00EE491B"/>
    <w:rsid w:val="00EF0251"/>
    <w:rsid w:val="00F171D1"/>
    <w:rsid w:val="00F27970"/>
    <w:rsid w:val="00F5375D"/>
    <w:rsid w:val="00F61517"/>
    <w:rsid w:val="00F726B8"/>
    <w:rsid w:val="00F738DF"/>
    <w:rsid w:val="00F76A55"/>
    <w:rsid w:val="00F838CD"/>
    <w:rsid w:val="00F907A0"/>
    <w:rsid w:val="00F92CD0"/>
    <w:rsid w:val="00F948D6"/>
    <w:rsid w:val="00FA6AB5"/>
    <w:rsid w:val="00FB33E4"/>
    <w:rsid w:val="00FC1998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8C757-C303-4631-894B-0514484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CFB"/>
  </w:style>
  <w:style w:type="paragraph" w:styleId="a5">
    <w:name w:val="footer"/>
    <w:basedOn w:val="a"/>
    <w:link w:val="a6"/>
    <w:uiPriority w:val="99"/>
    <w:unhideWhenUsed/>
    <w:rsid w:val="0014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CFB"/>
  </w:style>
  <w:style w:type="paragraph" w:styleId="a7">
    <w:name w:val="Balloon Text"/>
    <w:basedOn w:val="a"/>
    <w:link w:val="a8"/>
    <w:uiPriority w:val="99"/>
    <w:semiHidden/>
    <w:unhideWhenUsed/>
    <w:rsid w:val="000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D30"/>
    <w:pPr>
      <w:ind w:left="720"/>
      <w:contextualSpacing/>
    </w:pPr>
  </w:style>
  <w:style w:type="table" w:styleId="aa">
    <w:name w:val="Table Grid"/>
    <w:basedOn w:val="a1"/>
    <w:uiPriority w:val="59"/>
    <w:rsid w:val="0059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A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Пользователь Windows</cp:lastModifiedBy>
  <cp:revision>22</cp:revision>
  <cp:lastPrinted>2020-03-20T11:45:00Z</cp:lastPrinted>
  <dcterms:created xsi:type="dcterms:W3CDTF">2020-03-17T13:35:00Z</dcterms:created>
  <dcterms:modified xsi:type="dcterms:W3CDTF">2020-03-23T05:56:00Z</dcterms:modified>
</cp:coreProperties>
</file>